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AA26A" w14:textId="4B33927B" w:rsidR="00B70AA5" w:rsidRPr="00100184" w:rsidRDefault="00B70AA5" w:rsidP="00196A56">
      <w:pPr>
        <w:pStyle w:val="Ttulo"/>
        <w:rPr>
          <w:rFonts w:cs="Arial"/>
          <w:szCs w:val="24"/>
        </w:rPr>
      </w:pPr>
      <w:bookmarkStart w:id="0" w:name="_GoBack"/>
      <w:bookmarkEnd w:id="0"/>
      <w:r w:rsidRPr="00100184">
        <w:rPr>
          <w:rFonts w:cs="Arial"/>
          <w:szCs w:val="24"/>
        </w:rPr>
        <w:t xml:space="preserve">RESOLUÇÃO </w:t>
      </w:r>
      <w:r w:rsidR="002C080F" w:rsidRPr="00100184">
        <w:rPr>
          <w:rFonts w:cs="Arial"/>
          <w:szCs w:val="24"/>
        </w:rPr>
        <w:t>Nº 02/2015</w:t>
      </w:r>
    </w:p>
    <w:p w14:paraId="21C5A0C4" w14:textId="77777777" w:rsidR="00B70AA5" w:rsidRPr="00100184" w:rsidRDefault="00B70AA5" w:rsidP="00196A56">
      <w:pPr>
        <w:jc w:val="center"/>
        <w:rPr>
          <w:rFonts w:ascii="Arial" w:hAnsi="Arial" w:cs="Arial"/>
          <w:sz w:val="24"/>
          <w:szCs w:val="24"/>
        </w:rPr>
      </w:pPr>
    </w:p>
    <w:p w14:paraId="35B53407" w14:textId="77777777" w:rsidR="00B70AA5" w:rsidRPr="00807BB9" w:rsidRDefault="00B70AA5" w:rsidP="00196A56">
      <w:pPr>
        <w:pStyle w:val="Corpodetexto"/>
        <w:ind w:left="3742"/>
        <w:jc w:val="both"/>
        <w:rPr>
          <w:rFonts w:cs="Arial"/>
        </w:rPr>
      </w:pPr>
      <w:r w:rsidRPr="00807BB9">
        <w:rPr>
          <w:rFonts w:cs="Arial"/>
        </w:rPr>
        <w:t>Estabelece as normas da pesquisa junto à comunidade universitária, visando à escolha de Reitor e de Vice-reitor da UFES para o quadriênio 20</w:t>
      </w:r>
      <w:r w:rsidR="006D271C" w:rsidRPr="00807BB9">
        <w:rPr>
          <w:rFonts w:cs="Arial"/>
        </w:rPr>
        <w:t>16</w:t>
      </w:r>
      <w:r w:rsidRPr="00807BB9">
        <w:rPr>
          <w:rFonts w:cs="Arial"/>
        </w:rPr>
        <w:t xml:space="preserve"> - 20</w:t>
      </w:r>
      <w:r w:rsidR="006D271C" w:rsidRPr="00807BB9">
        <w:rPr>
          <w:rFonts w:cs="Arial"/>
        </w:rPr>
        <w:t>20</w:t>
      </w:r>
      <w:r w:rsidRPr="00807BB9">
        <w:rPr>
          <w:rFonts w:cs="Arial"/>
        </w:rPr>
        <w:t>.</w:t>
      </w:r>
    </w:p>
    <w:p w14:paraId="0399CC8F" w14:textId="77777777" w:rsidR="00B70AA5" w:rsidRPr="00100184" w:rsidRDefault="00B70AA5" w:rsidP="00196A56">
      <w:pPr>
        <w:pStyle w:val="Corpodetexto2"/>
        <w:rPr>
          <w:rFonts w:cs="Arial"/>
          <w:sz w:val="24"/>
          <w:szCs w:val="24"/>
        </w:rPr>
      </w:pPr>
    </w:p>
    <w:p w14:paraId="3E493F86" w14:textId="77777777" w:rsidR="00B70AA5" w:rsidRPr="00100184" w:rsidRDefault="00B70AA5" w:rsidP="00196A56">
      <w:pPr>
        <w:pStyle w:val="Corpodetexto2"/>
        <w:ind w:firstLine="709"/>
        <w:rPr>
          <w:rFonts w:cs="Arial"/>
          <w:sz w:val="24"/>
          <w:szCs w:val="24"/>
        </w:rPr>
      </w:pPr>
      <w:r w:rsidRPr="00100184">
        <w:rPr>
          <w:rFonts w:cs="Arial"/>
          <w:sz w:val="24"/>
          <w:szCs w:val="24"/>
        </w:rPr>
        <w:t>O CONSELHO UNIVERSITÁRIO, O CONSELHO DE ENSINO, PESQUISA E EXTENSÃO E O CONSELHO DE CURADORES DA UNIVERSIDADE FEDERAL DO ESPÍRITO SANTO, no uso de suas atribuições legais e estatutárias;</w:t>
      </w:r>
    </w:p>
    <w:p w14:paraId="1B16CCA7" w14:textId="77777777" w:rsidR="00B70AA5" w:rsidRPr="00100184" w:rsidRDefault="00B70AA5" w:rsidP="00196A56">
      <w:pPr>
        <w:pStyle w:val="Corpodetexto2"/>
        <w:rPr>
          <w:rFonts w:cs="Arial"/>
          <w:sz w:val="24"/>
          <w:szCs w:val="24"/>
        </w:rPr>
      </w:pPr>
    </w:p>
    <w:p w14:paraId="54B5D565" w14:textId="223A948A" w:rsidR="00B70AA5" w:rsidRPr="00100184" w:rsidRDefault="00B70AA5" w:rsidP="00196A56">
      <w:pPr>
        <w:ind w:firstLine="709"/>
        <w:jc w:val="both"/>
        <w:rPr>
          <w:rFonts w:ascii="Arial" w:hAnsi="Arial" w:cs="Arial"/>
          <w:b/>
          <w:sz w:val="24"/>
          <w:szCs w:val="24"/>
        </w:rPr>
      </w:pPr>
      <w:r w:rsidRPr="00100184">
        <w:rPr>
          <w:rFonts w:ascii="Arial" w:hAnsi="Arial" w:cs="Arial"/>
          <w:sz w:val="24"/>
          <w:szCs w:val="24"/>
        </w:rPr>
        <w:t xml:space="preserve">CONSIDERANDO o que consta do Processo nº </w:t>
      </w:r>
      <w:r w:rsidR="005A4027" w:rsidRPr="00100184">
        <w:rPr>
          <w:rFonts w:ascii="Arial" w:hAnsi="Arial" w:cs="Arial"/>
          <w:b/>
          <w:bCs/>
          <w:sz w:val="24"/>
          <w:szCs w:val="24"/>
        </w:rPr>
        <w:t xml:space="preserve">10.723/2015-22 </w:t>
      </w:r>
      <w:r w:rsidRPr="00100184">
        <w:rPr>
          <w:rFonts w:ascii="Arial" w:hAnsi="Arial" w:cs="Arial"/>
          <w:b/>
          <w:sz w:val="24"/>
          <w:szCs w:val="24"/>
        </w:rPr>
        <w:t>– GABINETE DO REITOR (GR)</w:t>
      </w:r>
      <w:r w:rsidRPr="00100184">
        <w:rPr>
          <w:rFonts w:ascii="Arial" w:hAnsi="Arial" w:cs="Arial"/>
          <w:sz w:val="24"/>
          <w:szCs w:val="24"/>
        </w:rPr>
        <w:t>;</w:t>
      </w:r>
    </w:p>
    <w:p w14:paraId="5EC85C68" w14:textId="77777777" w:rsidR="00B70AA5" w:rsidRPr="00100184" w:rsidRDefault="00B70AA5" w:rsidP="00196A56">
      <w:pPr>
        <w:pStyle w:val="Corpodetexto2"/>
        <w:rPr>
          <w:rFonts w:cs="Arial"/>
          <w:sz w:val="24"/>
          <w:szCs w:val="24"/>
        </w:rPr>
      </w:pPr>
    </w:p>
    <w:p w14:paraId="478DDE05" w14:textId="56619A6C" w:rsidR="00B70AA5" w:rsidRPr="00100184" w:rsidRDefault="00B70AA5" w:rsidP="00196A56">
      <w:pPr>
        <w:pStyle w:val="Corpodetexto2"/>
        <w:ind w:firstLine="708"/>
        <w:rPr>
          <w:rFonts w:cs="Arial"/>
          <w:sz w:val="24"/>
          <w:szCs w:val="24"/>
        </w:rPr>
      </w:pPr>
      <w:r w:rsidRPr="00100184">
        <w:rPr>
          <w:rFonts w:cs="Arial"/>
          <w:sz w:val="24"/>
          <w:szCs w:val="24"/>
        </w:rPr>
        <w:t xml:space="preserve">CONSIDERANDO a proposta de normas apresentada pela Comissão designada por meio da Portaria nº </w:t>
      </w:r>
      <w:r w:rsidR="00196A56" w:rsidRPr="00100184">
        <w:rPr>
          <w:rFonts w:cs="Arial"/>
          <w:sz w:val="24"/>
          <w:szCs w:val="24"/>
        </w:rPr>
        <w:t>1.657</w:t>
      </w:r>
      <w:r w:rsidRPr="00100184">
        <w:rPr>
          <w:rFonts w:cs="Arial"/>
          <w:sz w:val="24"/>
          <w:szCs w:val="24"/>
        </w:rPr>
        <w:t xml:space="preserve">, de </w:t>
      </w:r>
      <w:r w:rsidR="00196A56" w:rsidRPr="00100184">
        <w:rPr>
          <w:rFonts w:cs="Arial"/>
          <w:sz w:val="24"/>
          <w:szCs w:val="24"/>
        </w:rPr>
        <w:t>05</w:t>
      </w:r>
      <w:r w:rsidRPr="00100184">
        <w:rPr>
          <w:rFonts w:cs="Arial"/>
          <w:sz w:val="24"/>
          <w:szCs w:val="24"/>
        </w:rPr>
        <w:t xml:space="preserve"> de </w:t>
      </w:r>
      <w:r w:rsidR="00196A56" w:rsidRPr="00100184">
        <w:rPr>
          <w:rFonts w:cs="Arial"/>
          <w:sz w:val="24"/>
          <w:szCs w:val="24"/>
        </w:rPr>
        <w:t>agosto</w:t>
      </w:r>
      <w:r w:rsidRPr="00100184">
        <w:rPr>
          <w:rFonts w:cs="Arial"/>
          <w:sz w:val="24"/>
          <w:szCs w:val="24"/>
        </w:rPr>
        <w:t xml:space="preserve"> de 201</w:t>
      </w:r>
      <w:r w:rsidR="005F404B" w:rsidRPr="00100184">
        <w:rPr>
          <w:rFonts w:cs="Arial"/>
          <w:sz w:val="24"/>
          <w:szCs w:val="24"/>
        </w:rPr>
        <w:t>5</w:t>
      </w:r>
      <w:r w:rsidRPr="00100184">
        <w:rPr>
          <w:rFonts w:cs="Arial"/>
          <w:sz w:val="24"/>
          <w:szCs w:val="24"/>
        </w:rPr>
        <w:t>, do Magnífico Reitor;</w:t>
      </w:r>
    </w:p>
    <w:p w14:paraId="288B304C" w14:textId="77777777" w:rsidR="00B70AA5" w:rsidRPr="00100184" w:rsidRDefault="00B70AA5" w:rsidP="00196A56">
      <w:pPr>
        <w:pStyle w:val="Corpodetexto2"/>
        <w:ind w:firstLine="708"/>
        <w:rPr>
          <w:rFonts w:cs="Arial"/>
          <w:sz w:val="24"/>
          <w:szCs w:val="24"/>
        </w:rPr>
      </w:pPr>
    </w:p>
    <w:p w14:paraId="2A6C949D" w14:textId="43B9C533" w:rsidR="00C27B0E" w:rsidRPr="00100184" w:rsidRDefault="00C27B0E" w:rsidP="00C27B0E">
      <w:pPr>
        <w:pStyle w:val="Corpodetexto22"/>
        <w:ind w:firstLine="709"/>
        <w:rPr>
          <w:rFonts w:ascii="Arial" w:hAnsi="Arial" w:cs="Arial"/>
          <w:szCs w:val="24"/>
        </w:rPr>
      </w:pPr>
      <w:r w:rsidRPr="00100184">
        <w:rPr>
          <w:rFonts w:ascii="Arial" w:hAnsi="Arial" w:cs="Arial"/>
          <w:szCs w:val="24"/>
        </w:rPr>
        <w:t>CONSIDERANDO, ainda, a aprovação da Plenária, por unanimidade, na Sessão Conjunta realizada no dia 11 de agosto de 2015,</w:t>
      </w:r>
    </w:p>
    <w:p w14:paraId="711DC431" w14:textId="77777777" w:rsidR="00B70AA5" w:rsidRPr="00100184" w:rsidRDefault="00B70AA5" w:rsidP="00196A56">
      <w:pPr>
        <w:pStyle w:val="Corpodetexto2"/>
        <w:rPr>
          <w:rFonts w:cs="Arial"/>
          <w:b/>
          <w:sz w:val="24"/>
          <w:szCs w:val="24"/>
        </w:rPr>
      </w:pPr>
    </w:p>
    <w:p w14:paraId="1DFC8051" w14:textId="77777777" w:rsidR="00B70AA5" w:rsidRPr="00100184" w:rsidRDefault="00B70AA5" w:rsidP="00196A56">
      <w:pPr>
        <w:pStyle w:val="Corpodetexto2"/>
        <w:jc w:val="center"/>
        <w:rPr>
          <w:rFonts w:cs="Arial"/>
          <w:b/>
          <w:sz w:val="24"/>
          <w:szCs w:val="24"/>
        </w:rPr>
      </w:pPr>
      <w:r w:rsidRPr="00100184">
        <w:rPr>
          <w:rFonts w:cs="Arial"/>
          <w:b/>
          <w:sz w:val="24"/>
          <w:szCs w:val="24"/>
        </w:rPr>
        <w:t>R E S O L V E M:</w:t>
      </w:r>
    </w:p>
    <w:p w14:paraId="7AD36848" w14:textId="77777777" w:rsidR="00B70AA5" w:rsidRPr="00100184" w:rsidRDefault="00B70AA5" w:rsidP="00196A56">
      <w:pPr>
        <w:pStyle w:val="Corpodetexto2"/>
        <w:jc w:val="center"/>
        <w:rPr>
          <w:rFonts w:cs="Arial"/>
          <w:b/>
          <w:sz w:val="24"/>
          <w:szCs w:val="24"/>
        </w:rPr>
      </w:pPr>
    </w:p>
    <w:p w14:paraId="1B548F97" w14:textId="77777777" w:rsidR="00B70AA5" w:rsidRPr="00100184" w:rsidRDefault="00B70AA5" w:rsidP="00196A56">
      <w:pPr>
        <w:pStyle w:val="Corpodetexto2"/>
        <w:jc w:val="center"/>
        <w:rPr>
          <w:rFonts w:cs="Arial"/>
          <w:b/>
          <w:sz w:val="24"/>
          <w:szCs w:val="24"/>
        </w:rPr>
      </w:pPr>
      <w:r w:rsidRPr="00100184">
        <w:rPr>
          <w:rFonts w:cs="Arial"/>
          <w:b/>
          <w:sz w:val="24"/>
          <w:szCs w:val="24"/>
        </w:rPr>
        <w:t>TÍTULO I</w:t>
      </w:r>
    </w:p>
    <w:p w14:paraId="16154A08" w14:textId="77777777" w:rsidR="00B70AA5" w:rsidRPr="00100184" w:rsidRDefault="00B70AA5" w:rsidP="00196A56">
      <w:pPr>
        <w:pStyle w:val="Corpodetexto2"/>
        <w:jc w:val="center"/>
        <w:rPr>
          <w:rFonts w:cs="Arial"/>
          <w:sz w:val="24"/>
          <w:szCs w:val="24"/>
        </w:rPr>
      </w:pPr>
      <w:r w:rsidRPr="00100184">
        <w:rPr>
          <w:rFonts w:cs="Arial"/>
          <w:b/>
          <w:sz w:val="24"/>
          <w:szCs w:val="24"/>
        </w:rPr>
        <w:t>DAS DISPOSIÇÕES GERAIS</w:t>
      </w:r>
    </w:p>
    <w:p w14:paraId="49C5D4E5" w14:textId="77777777" w:rsidR="00B70AA5" w:rsidRPr="00100184" w:rsidRDefault="00B70AA5" w:rsidP="00196A56">
      <w:pPr>
        <w:pStyle w:val="Corpodetexto2"/>
        <w:jc w:val="center"/>
        <w:rPr>
          <w:rFonts w:cs="Arial"/>
          <w:sz w:val="24"/>
          <w:szCs w:val="24"/>
        </w:rPr>
      </w:pPr>
    </w:p>
    <w:p w14:paraId="458533AD" w14:textId="03EB465F" w:rsidR="00B70AA5" w:rsidRPr="00100184" w:rsidRDefault="00B70AA5" w:rsidP="00196A56">
      <w:pPr>
        <w:pStyle w:val="Corpodetexto2"/>
        <w:rPr>
          <w:rFonts w:cs="Arial"/>
          <w:sz w:val="24"/>
          <w:szCs w:val="24"/>
        </w:rPr>
      </w:pPr>
      <w:r w:rsidRPr="00100184">
        <w:rPr>
          <w:rFonts w:cs="Arial"/>
          <w:b/>
          <w:sz w:val="24"/>
          <w:szCs w:val="24"/>
        </w:rPr>
        <w:t>Art. 1º</w:t>
      </w:r>
      <w:r w:rsidRPr="00100184">
        <w:rPr>
          <w:rFonts w:cs="Arial"/>
          <w:sz w:val="24"/>
          <w:szCs w:val="24"/>
        </w:rPr>
        <w:t xml:space="preserve"> A comunidade universitária fica convidada para participar de uma pesquisa visando à indicação de nomes que comporão as listas tríplices pa</w:t>
      </w:r>
      <w:r w:rsidR="00BB5B6F">
        <w:rPr>
          <w:rFonts w:cs="Arial"/>
          <w:sz w:val="24"/>
          <w:szCs w:val="24"/>
        </w:rPr>
        <w:t>ra escolha de Reitor e de Vice-R</w:t>
      </w:r>
      <w:r w:rsidRPr="00100184">
        <w:rPr>
          <w:rFonts w:cs="Arial"/>
          <w:sz w:val="24"/>
          <w:szCs w:val="24"/>
        </w:rPr>
        <w:t xml:space="preserve">eitor da Universidade Federal do Espírito Santo (UFES) para o quadriênio </w:t>
      </w:r>
      <w:r w:rsidR="002F68E8" w:rsidRPr="00100184">
        <w:rPr>
          <w:rFonts w:cs="Arial"/>
          <w:sz w:val="24"/>
          <w:szCs w:val="24"/>
        </w:rPr>
        <w:t>2016-2020</w:t>
      </w:r>
      <w:r w:rsidRPr="00100184">
        <w:rPr>
          <w:rFonts w:cs="Arial"/>
          <w:sz w:val="24"/>
          <w:szCs w:val="24"/>
        </w:rPr>
        <w:t>, a ser realizada em conformidade com o disposto nesta Resolução.</w:t>
      </w:r>
    </w:p>
    <w:p w14:paraId="221C4F90" w14:textId="77777777" w:rsidR="00B70AA5" w:rsidRPr="00100184" w:rsidRDefault="00B70AA5" w:rsidP="00196A56">
      <w:pPr>
        <w:pStyle w:val="Corpodetexto2"/>
        <w:rPr>
          <w:rFonts w:cs="Arial"/>
          <w:sz w:val="24"/>
          <w:szCs w:val="24"/>
        </w:rPr>
      </w:pPr>
    </w:p>
    <w:p w14:paraId="33250761" w14:textId="533D001F" w:rsidR="00B70AA5" w:rsidRPr="00100184" w:rsidRDefault="00B70AA5" w:rsidP="00196A56">
      <w:pPr>
        <w:pStyle w:val="Corpodetexto2"/>
        <w:rPr>
          <w:rFonts w:cs="Arial"/>
          <w:sz w:val="24"/>
          <w:szCs w:val="24"/>
        </w:rPr>
      </w:pPr>
      <w:r w:rsidRPr="00100184">
        <w:rPr>
          <w:rFonts w:cs="Arial"/>
          <w:b/>
          <w:sz w:val="24"/>
          <w:szCs w:val="24"/>
        </w:rPr>
        <w:t>Art. 2º</w:t>
      </w:r>
      <w:r w:rsidRPr="00100184">
        <w:rPr>
          <w:rFonts w:cs="Arial"/>
          <w:sz w:val="24"/>
          <w:szCs w:val="24"/>
        </w:rPr>
        <w:t xml:space="preserve"> A pesquisa de que trata o Artigo 1º desta Resolução será realizada por meio de voto direto e secreto, no dia </w:t>
      </w:r>
      <w:r w:rsidR="00746301" w:rsidRPr="00100184">
        <w:rPr>
          <w:rFonts w:cs="Arial"/>
          <w:sz w:val="24"/>
          <w:szCs w:val="24"/>
        </w:rPr>
        <w:t>22</w:t>
      </w:r>
      <w:r w:rsidRPr="00100184">
        <w:rPr>
          <w:rFonts w:cs="Arial"/>
          <w:sz w:val="24"/>
          <w:szCs w:val="24"/>
        </w:rPr>
        <w:t xml:space="preserve"> (</w:t>
      </w:r>
      <w:r w:rsidR="00746301" w:rsidRPr="00100184">
        <w:rPr>
          <w:rFonts w:cs="Arial"/>
          <w:sz w:val="24"/>
          <w:szCs w:val="24"/>
        </w:rPr>
        <w:t>vinte e dois</w:t>
      </w:r>
      <w:r w:rsidRPr="00100184">
        <w:rPr>
          <w:rFonts w:cs="Arial"/>
          <w:sz w:val="24"/>
          <w:szCs w:val="24"/>
        </w:rPr>
        <w:t>) de setembro de 201</w:t>
      </w:r>
      <w:r w:rsidR="00746301" w:rsidRPr="00100184">
        <w:rPr>
          <w:rFonts w:cs="Arial"/>
          <w:sz w:val="24"/>
          <w:szCs w:val="24"/>
        </w:rPr>
        <w:t>5</w:t>
      </w:r>
      <w:r w:rsidRPr="00100184">
        <w:rPr>
          <w:rFonts w:cs="Arial"/>
          <w:sz w:val="24"/>
          <w:szCs w:val="24"/>
        </w:rPr>
        <w:t>, em primeir</w:t>
      </w:r>
      <w:r w:rsidR="00DE3596" w:rsidRPr="00100184">
        <w:rPr>
          <w:rFonts w:cs="Arial"/>
          <w:sz w:val="24"/>
          <w:szCs w:val="24"/>
        </w:rPr>
        <w:t>a</w:t>
      </w:r>
      <w:r w:rsidRPr="00100184">
        <w:rPr>
          <w:rFonts w:cs="Arial"/>
          <w:sz w:val="24"/>
          <w:szCs w:val="24"/>
        </w:rPr>
        <w:t xml:space="preserve"> </w:t>
      </w:r>
      <w:r w:rsidR="00DE3596" w:rsidRPr="00100184">
        <w:rPr>
          <w:rFonts w:cs="Arial"/>
          <w:sz w:val="24"/>
          <w:szCs w:val="24"/>
        </w:rPr>
        <w:t>etapa</w:t>
      </w:r>
      <w:r w:rsidRPr="00100184">
        <w:rPr>
          <w:rFonts w:cs="Arial"/>
          <w:sz w:val="24"/>
          <w:szCs w:val="24"/>
        </w:rPr>
        <w:t xml:space="preserve">, e no dia </w:t>
      </w:r>
      <w:r w:rsidR="00746301" w:rsidRPr="00100184">
        <w:rPr>
          <w:rFonts w:cs="Arial"/>
          <w:sz w:val="24"/>
          <w:szCs w:val="24"/>
        </w:rPr>
        <w:t>6</w:t>
      </w:r>
      <w:r w:rsidRPr="00100184">
        <w:rPr>
          <w:rFonts w:cs="Arial"/>
          <w:sz w:val="24"/>
          <w:szCs w:val="24"/>
        </w:rPr>
        <w:t xml:space="preserve"> (</w:t>
      </w:r>
      <w:r w:rsidR="00746301" w:rsidRPr="00100184">
        <w:rPr>
          <w:rFonts w:cs="Arial"/>
          <w:sz w:val="24"/>
          <w:szCs w:val="24"/>
        </w:rPr>
        <w:t>seis</w:t>
      </w:r>
      <w:r w:rsidRPr="00100184">
        <w:rPr>
          <w:rFonts w:cs="Arial"/>
          <w:sz w:val="24"/>
          <w:szCs w:val="24"/>
        </w:rPr>
        <w:t xml:space="preserve">) de </w:t>
      </w:r>
      <w:r w:rsidR="00746301" w:rsidRPr="00100184">
        <w:rPr>
          <w:rFonts w:cs="Arial"/>
          <w:sz w:val="24"/>
          <w:szCs w:val="24"/>
        </w:rPr>
        <w:t>outubro</w:t>
      </w:r>
      <w:r w:rsidRPr="00100184">
        <w:rPr>
          <w:rFonts w:cs="Arial"/>
          <w:sz w:val="24"/>
          <w:szCs w:val="24"/>
        </w:rPr>
        <w:t xml:space="preserve"> de 201</w:t>
      </w:r>
      <w:r w:rsidR="00746301" w:rsidRPr="00100184">
        <w:rPr>
          <w:rFonts w:cs="Arial"/>
          <w:sz w:val="24"/>
          <w:szCs w:val="24"/>
        </w:rPr>
        <w:t>5</w:t>
      </w:r>
      <w:r w:rsidRPr="00100184">
        <w:rPr>
          <w:rFonts w:cs="Arial"/>
          <w:sz w:val="24"/>
          <w:szCs w:val="24"/>
        </w:rPr>
        <w:t xml:space="preserve">, em </w:t>
      </w:r>
      <w:r w:rsidR="00DE3596" w:rsidRPr="00100184">
        <w:rPr>
          <w:rFonts w:cs="Arial"/>
          <w:sz w:val="24"/>
          <w:szCs w:val="24"/>
        </w:rPr>
        <w:t>segunda etapa</w:t>
      </w:r>
      <w:r w:rsidRPr="00100184">
        <w:rPr>
          <w:rFonts w:cs="Arial"/>
          <w:sz w:val="24"/>
          <w:szCs w:val="24"/>
        </w:rPr>
        <w:t>, se houver.</w:t>
      </w:r>
    </w:p>
    <w:p w14:paraId="2E98D354" w14:textId="77777777" w:rsidR="00B70AA5" w:rsidRPr="00100184" w:rsidRDefault="00B70AA5" w:rsidP="00196A56">
      <w:pPr>
        <w:pStyle w:val="Corpodetexto2"/>
        <w:rPr>
          <w:rFonts w:cs="Arial"/>
          <w:sz w:val="24"/>
          <w:szCs w:val="24"/>
        </w:rPr>
      </w:pPr>
    </w:p>
    <w:p w14:paraId="37F0151C" w14:textId="7101EDE3" w:rsidR="00B70AA5" w:rsidRPr="00100184" w:rsidRDefault="00B70AA5" w:rsidP="00196A56">
      <w:pPr>
        <w:pStyle w:val="Corpodetexto2"/>
        <w:tabs>
          <w:tab w:val="left" w:pos="426"/>
        </w:tabs>
        <w:rPr>
          <w:rFonts w:cs="Arial"/>
          <w:sz w:val="24"/>
          <w:szCs w:val="24"/>
        </w:rPr>
      </w:pPr>
      <w:r w:rsidRPr="00100184">
        <w:rPr>
          <w:rFonts w:cs="Arial"/>
          <w:sz w:val="24"/>
          <w:szCs w:val="24"/>
        </w:rPr>
        <w:tab/>
      </w:r>
      <w:r w:rsidRPr="00100184">
        <w:rPr>
          <w:rFonts w:cs="Arial"/>
          <w:sz w:val="24"/>
          <w:szCs w:val="24"/>
        </w:rPr>
        <w:tab/>
        <w:t>§ 1º Não haverá segund</w:t>
      </w:r>
      <w:r w:rsidR="00E651CC" w:rsidRPr="00100184">
        <w:rPr>
          <w:rFonts w:cs="Arial"/>
          <w:sz w:val="24"/>
          <w:szCs w:val="24"/>
        </w:rPr>
        <w:t>a</w:t>
      </w:r>
      <w:r w:rsidRPr="00100184">
        <w:rPr>
          <w:rFonts w:cs="Arial"/>
          <w:sz w:val="24"/>
          <w:szCs w:val="24"/>
        </w:rPr>
        <w:t xml:space="preserve"> </w:t>
      </w:r>
      <w:r w:rsidR="00E651CC" w:rsidRPr="00100184">
        <w:rPr>
          <w:rFonts w:cs="Arial"/>
          <w:sz w:val="24"/>
          <w:szCs w:val="24"/>
        </w:rPr>
        <w:t>etapa</w:t>
      </w:r>
      <w:r w:rsidRPr="00100184">
        <w:rPr>
          <w:rFonts w:cs="Arial"/>
          <w:sz w:val="24"/>
          <w:szCs w:val="24"/>
        </w:rPr>
        <w:t xml:space="preserve"> caso alguma </w:t>
      </w:r>
      <w:r w:rsidR="002917CC" w:rsidRPr="00100184">
        <w:rPr>
          <w:rFonts w:cs="Arial"/>
          <w:sz w:val="24"/>
          <w:szCs w:val="24"/>
        </w:rPr>
        <w:t>das chapas concorrentes atinja pontuação</w:t>
      </w:r>
      <w:r w:rsidRPr="00100184">
        <w:rPr>
          <w:rFonts w:cs="Arial"/>
          <w:sz w:val="24"/>
          <w:szCs w:val="24"/>
        </w:rPr>
        <w:t xml:space="preserve"> superior </w:t>
      </w:r>
      <w:r w:rsidR="009F0362" w:rsidRPr="00100184">
        <w:rPr>
          <w:rFonts w:cs="Arial"/>
          <w:sz w:val="24"/>
          <w:szCs w:val="24"/>
        </w:rPr>
        <w:t>à soma</w:t>
      </w:r>
      <w:r w:rsidRPr="00100184">
        <w:rPr>
          <w:rFonts w:cs="Arial"/>
          <w:sz w:val="24"/>
          <w:szCs w:val="24"/>
        </w:rPr>
        <w:t xml:space="preserve"> </w:t>
      </w:r>
      <w:r w:rsidR="009F0362" w:rsidRPr="00100184">
        <w:rPr>
          <w:rFonts w:cs="Arial"/>
          <w:sz w:val="24"/>
          <w:szCs w:val="24"/>
        </w:rPr>
        <w:t>dos pontos das demais chapas concorrentes</w:t>
      </w:r>
      <w:r w:rsidRPr="00100184">
        <w:rPr>
          <w:rFonts w:cs="Arial"/>
          <w:sz w:val="24"/>
          <w:szCs w:val="24"/>
        </w:rPr>
        <w:t>.</w:t>
      </w:r>
    </w:p>
    <w:p w14:paraId="1066939D" w14:textId="77777777" w:rsidR="00B70AA5" w:rsidRPr="00100184" w:rsidRDefault="00B70AA5" w:rsidP="00196A56">
      <w:pPr>
        <w:pStyle w:val="Corpodetexto2"/>
        <w:tabs>
          <w:tab w:val="left" w:pos="426"/>
        </w:tabs>
        <w:rPr>
          <w:rFonts w:cs="Arial"/>
          <w:sz w:val="24"/>
          <w:szCs w:val="24"/>
        </w:rPr>
      </w:pPr>
    </w:p>
    <w:p w14:paraId="4A39A99A" w14:textId="77777777" w:rsidR="00B70AA5" w:rsidRPr="00100184" w:rsidRDefault="00B70AA5" w:rsidP="00196A56">
      <w:pPr>
        <w:pStyle w:val="Corpodetexto2"/>
        <w:tabs>
          <w:tab w:val="left" w:pos="426"/>
        </w:tabs>
        <w:rPr>
          <w:rFonts w:cs="Arial"/>
          <w:sz w:val="24"/>
          <w:szCs w:val="24"/>
        </w:rPr>
      </w:pPr>
      <w:r w:rsidRPr="00100184">
        <w:rPr>
          <w:rFonts w:cs="Arial"/>
          <w:sz w:val="24"/>
          <w:szCs w:val="24"/>
        </w:rPr>
        <w:tab/>
        <w:t>§ 2º A pesquisa terá início às 7h e se encerrará às 21h.</w:t>
      </w:r>
    </w:p>
    <w:p w14:paraId="212C624C" w14:textId="77777777" w:rsidR="00B70AA5" w:rsidRPr="00100184" w:rsidRDefault="00B70AA5" w:rsidP="00196A56">
      <w:pPr>
        <w:pStyle w:val="Corpodetexto2"/>
        <w:rPr>
          <w:rFonts w:cs="Arial"/>
          <w:sz w:val="24"/>
          <w:szCs w:val="24"/>
        </w:rPr>
      </w:pPr>
    </w:p>
    <w:p w14:paraId="3EC3BFEC" w14:textId="77777777" w:rsidR="00B70AA5" w:rsidRPr="00100184" w:rsidRDefault="00B70AA5" w:rsidP="00196A56">
      <w:pPr>
        <w:pStyle w:val="Corpodetexto2"/>
        <w:tabs>
          <w:tab w:val="left" w:pos="426"/>
        </w:tabs>
        <w:ind w:firstLine="426"/>
        <w:rPr>
          <w:rFonts w:cs="Arial"/>
          <w:sz w:val="24"/>
          <w:szCs w:val="24"/>
        </w:rPr>
      </w:pPr>
      <w:r w:rsidRPr="00100184">
        <w:rPr>
          <w:rFonts w:cs="Arial"/>
          <w:iCs/>
          <w:sz w:val="24"/>
          <w:szCs w:val="24"/>
        </w:rPr>
        <w:t>§ 3º</w:t>
      </w:r>
      <w:r w:rsidRPr="00100184">
        <w:rPr>
          <w:rFonts w:cs="Arial"/>
          <w:sz w:val="24"/>
          <w:szCs w:val="24"/>
        </w:rPr>
        <w:t xml:space="preserve"> Nas pesquisas, cada participante votará em apenas uma chapa para o cargo de Reitor e para o cargo de Vice-</w:t>
      </w:r>
      <w:r w:rsidR="00EE0C2F" w:rsidRPr="00100184">
        <w:rPr>
          <w:rFonts w:cs="Arial"/>
          <w:sz w:val="24"/>
          <w:szCs w:val="24"/>
        </w:rPr>
        <w:t>R</w:t>
      </w:r>
      <w:r w:rsidRPr="00100184">
        <w:rPr>
          <w:rFonts w:cs="Arial"/>
          <w:sz w:val="24"/>
          <w:szCs w:val="24"/>
        </w:rPr>
        <w:t>eitor.</w:t>
      </w:r>
    </w:p>
    <w:p w14:paraId="76A6910E" w14:textId="77777777" w:rsidR="00B70AA5" w:rsidRPr="00100184" w:rsidRDefault="00B70AA5" w:rsidP="00196A56">
      <w:pPr>
        <w:pStyle w:val="Corpodetexto2"/>
        <w:rPr>
          <w:rFonts w:cs="Arial"/>
          <w:sz w:val="24"/>
          <w:szCs w:val="24"/>
        </w:rPr>
      </w:pPr>
    </w:p>
    <w:p w14:paraId="6F17BB7F" w14:textId="47D7DD2B" w:rsidR="00B70AA5" w:rsidRPr="00100184" w:rsidRDefault="00B70AA5" w:rsidP="00196A56">
      <w:pPr>
        <w:pStyle w:val="Corpodetexto2"/>
        <w:rPr>
          <w:rFonts w:cs="Arial"/>
          <w:sz w:val="24"/>
          <w:szCs w:val="24"/>
        </w:rPr>
      </w:pPr>
      <w:r w:rsidRPr="00100184">
        <w:rPr>
          <w:rFonts w:cs="Arial"/>
          <w:b/>
          <w:sz w:val="24"/>
          <w:szCs w:val="24"/>
        </w:rPr>
        <w:t>Art. 3º</w:t>
      </w:r>
      <w:r w:rsidRPr="00100184">
        <w:rPr>
          <w:rFonts w:cs="Arial"/>
          <w:sz w:val="24"/>
          <w:szCs w:val="24"/>
        </w:rPr>
        <w:t xml:space="preserve"> A Comissão Coordenadora da Pesquisa</w:t>
      </w:r>
      <w:r w:rsidR="0031651F">
        <w:rPr>
          <w:rFonts w:cs="Arial"/>
          <w:sz w:val="24"/>
          <w:szCs w:val="24"/>
        </w:rPr>
        <w:t xml:space="preserve"> (CCP)</w:t>
      </w:r>
      <w:r w:rsidRPr="00100184">
        <w:rPr>
          <w:rFonts w:cs="Arial"/>
          <w:sz w:val="24"/>
          <w:szCs w:val="24"/>
        </w:rPr>
        <w:t>, design</w:t>
      </w:r>
      <w:r w:rsidR="00181217">
        <w:rPr>
          <w:rFonts w:cs="Arial"/>
          <w:sz w:val="24"/>
          <w:szCs w:val="24"/>
        </w:rPr>
        <w:t>ada por meio da Portaria</w:t>
      </w:r>
      <w:r w:rsidRPr="00100184">
        <w:rPr>
          <w:rFonts w:cs="Arial"/>
          <w:sz w:val="24"/>
          <w:szCs w:val="24"/>
        </w:rPr>
        <w:t xml:space="preserve"> nº </w:t>
      </w:r>
      <w:r w:rsidR="00196A56" w:rsidRPr="00100184">
        <w:rPr>
          <w:rFonts w:cs="Arial"/>
          <w:sz w:val="24"/>
          <w:szCs w:val="24"/>
        </w:rPr>
        <w:t>1.657</w:t>
      </w:r>
      <w:r w:rsidRPr="00100184">
        <w:rPr>
          <w:rFonts w:cs="Arial"/>
          <w:sz w:val="24"/>
          <w:szCs w:val="24"/>
        </w:rPr>
        <w:t>/201</w:t>
      </w:r>
      <w:r w:rsidR="00FD21B9" w:rsidRPr="00100184">
        <w:rPr>
          <w:rFonts w:cs="Arial"/>
          <w:sz w:val="24"/>
          <w:szCs w:val="24"/>
        </w:rPr>
        <w:t>5</w:t>
      </w:r>
      <w:r w:rsidRPr="00100184">
        <w:rPr>
          <w:rFonts w:cs="Arial"/>
          <w:sz w:val="24"/>
          <w:szCs w:val="24"/>
        </w:rPr>
        <w:t xml:space="preserve"> - Reitor, atuará segundo as normas constantes desta Resolução.</w:t>
      </w:r>
    </w:p>
    <w:p w14:paraId="7C80E940" w14:textId="77777777" w:rsidR="00B70AA5" w:rsidRPr="00100184" w:rsidRDefault="00B70AA5" w:rsidP="00196A56">
      <w:pPr>
        <w:pStyle w:val="Corpodetexto2"/>
        <w:rPr>
          <w:rFonts w:cs="Arial"/>
          <w:sz w:val="24"/>
          <w:szCs w:val="24"/>
        </w:rPr>
      </w:pPr>
    </w:p>
    <w:p w14:paraId="00A5541F" w14:textId="77777777" w:rsidR="005A4027" w:rsidRPr="00100184" w:rsidRDefault="005A4027" w:rsidP="00196A56">
      <w:pPr>
        <w:pStyle w:val="Corpodetexto2"/>
        <w:rPr>
          <w:rFonts w:cs="Arial"/>
          <w:sz w:val="24"/>
          <w:szCs w:val="24"/>
        </w:rPr>
      </w:pPr>
    </w:p>
    <w:p w14:paraId="6198E92D" w14:textId="77777777" w:rsidR="005A4027" w:rsidRPr="00100184" w:rsidRDefault="005A4027" w:rsidP="00196A56">
      <w:pPr>
        <w:pStyle w:val="Corpodetexto2"/>
        <w:rPr>
          <w:rFonts w:cs="Arial"/>
          <w:sz w:val="24"/>
          <w:szCs w:val="24"/>
        </w:rPr>
      </w:pPr>
    </w:p>
    <w:p w14:paraId="78812EAA" w14:textId="77777777" w:rsidR="00B70AA5" w:rsidRPr="00100184" w:rsidRDefault="00B70AA5" w:rsidP="00196A56">
      <w:pPr>
        <w:pStyle w:val="Corpodetexto2"/>
        <w:jc w:val="center"/>
        <w:rPr>
          <w:rFonts w:cs="Arial"/>
          <w:b/>
          <w:sz w:val="24"/>
          <w:szCs w:val="24"/>
        </w:rPr>
      </w:pPr>
      <w:r w:rsidRPr="00100184">
        <w:rPr>
          <w:rFonts w:cs="Arial"/>
          <w:b/>
          <w:sz w:val="24"/>
          <w:szCs w:val="24"/>
        </w:rPr>
        <w:t>TÍTULO II</w:t>
      </w:r>
    </w:p>
    <w:p w14:paraId="0EE817B0" w14:textId="77777777" w:rsidR="00B70AA5" w:rsidRPr="00100184" w:rsidRDefault="00B70AA5" w:rsidP="00196A56">
      <w:pPr>
        <w:pStyle w:val="Corpodetexto2"/>
        <w:jc w:val="center"/>
        <w:rPr>
          <w:rFonts w:cs="Arial"/>
          <w:sz w:val="24"/>
          <w:szCs w:val="24"/>
        </w:rPr>
      </w:pPr>
      <w:r w:rsidRPr="00100184">
        <w:rPr>
          <w:rFonts w:cs="Arial"/>
          <w:b/>
          <w:sz w:val="24"/>
          <w:szCs w:val="24"/>
        </w:rPr>
        <w:t>DOS CANDIDATOS E DAS CHAPAS</w:t>
      </w:r>
    </w:p>
    <w:p w14:paraId="78E16C03" w14:textId="77777777" w:rsidR="00B70AA5" w:rsidRPr="00100184" w:rsidRDefault="00B70AA5" w:rsidP="00196A56">
      <w:pPr>
        <w:pStyle w:val="Corpodetexto2"/>
        <w:jc w:val="center"/>
        <w:rPr>
          <w:rFonts w:cs="Arial"/>
          <w:sz w:val="24"/>
          <w:szCs w:val="24"/>
        </w:rPr>
      </w:pPr>
    </w:p>
    <w:p w14:paraId="7AF9AE51" w14:textId="77777777" w:rsidR="00B70AA5" w:rsidRPr="00100184" w:rsidRDefault="00B70AA5" w:rsidP="00196A56">
      <w:pPr>
        <w:pStyle w:val="Corpodetexto2"/>
        <w:rPr>
          <w:rFonts w:cs="Arial"/>
          <w:sz w:val="24"/>
          <w:szCs w:val="24"/>
        </w:rPr>
      </w:pPr>
      <w:r w:rsidRPr="00100184">
        <w:rPr>
          <w:rFonts w:cs="Arial"/>
          <w:b/>
          <w:sz w:val="24"/>
          <w:szCs w:val="24"/>
        </w:rPr>
        <w:lastRenderedPageBreak/>
        <w:t>Art. 4º</w:t>
      </w:r>
      <w:r w:rsidRPr="00100184">
        <w:rPr>
          <w:rFonts w:cs="Arial"/>
          <w:sz w:val="24"/>
          <w:szCs w:val="24"/>
        </w:rPr>
        <w:t xml:space="preserve"> Para efeito desta pesquisa, serão considerados candidatos os docentes inscritos de acordo com as normas estabelecidas nesta Resolução e enquadrados na legislação em vigor.</w:t>
      </w:r>
    </w:p>
    <w:p w14:paraId="57A143BF" w14:textId="77777777" w:rsidR="00B70AA5" w:rsidRPr="00100184" w:rsidRDefault="00B70AA5" w:rsidP="00196A56">
      <w:pPr>
        <w:pStyle w:val="Corpodetexto2"/>
        <w:rPr>
          <w:rFonts w:cs="Arial"/>
          <w:sz w:val="24"/>
          <w:szCs w:val="24"/>
        </w:rPr>
      </w:pPr>
    </w:p>
    <w:p w14:paraId="60B0ECFF" w14:textId="41917BE5" w:rsidR="00B70AA5" w:rsidRPr="00100184" w:rsidRDefault="00B70AA5" w:rsidP="00196A56">
      <w:pPr>
        <w:pStyle w:val="Corpodetexto2"/>
        <w:tabs>
          <w:tab w:val="left" w:pos="426"/>
        </w:tabs>
        <w:rPr>
          <w:rFonts w:cs="Arial"/>
          <w:sz w:val="24"/>
          <w:szCs w:val="24"/>
        </w:rPr>
      </w:pPr>
      <w:r w:rsidRPr="00100184">
        <w:rPr>
          <w:rFonts w:cs="Arial"/>
          <w:sz w:val="24"/>
          <w:szCs w:val="24"/>
        </w:rPr>
        <w:tab/>
        <w:t>§ 1º A inscrição dos candidatos a Reitor e a Vice-</w:t>
      </w:r>
      <w:r w:rsidR="00104A62" w:rsidRPr="00100184">
        <w:rPr>
          <w:rFonts w:cs="Arial"/>
          <w:sz w:val="24"/>
          <w:szCs w:val="24"/>
        </w:rPr>
        <w:t>R</w:t>
      </w:r>
      <w:r w:rsidRPr="00100184">
        <w:rPr>
          <w:rFonts w:cs="Arial"/>
          <w:sz w:val="24"/>
          <w:szCs w:val="24"/>
        </w:rPr>
        <w:t xml:space="preserve">eitor, em chapa única, será feita via </w:t>
      </w:r>
      <w:r w:rsidR="00BB5B6F">
        <w:rPr>
          <w:rFonts w:cs="Arial"/>
          <w:sz w:val="24"/>
          <w:szCs w:val="24"/>
        </w:rPr>
        <w:t>Sistema de Arquivo</w:t>
      </w:r>
      <w:r w:rsidR="00096451">
        <w:rPr>
          <w:rFonts w:cs="Arial"/>
          <w:sz w:val="24"/>
          <w:szCs w:val="24"/>
        </w:rPr>
        <w:t>s</w:t>
      </w:r>
      <w:r w:rsidRPr="00100184">
        <w:rPr>
          <w:rFonts w:cs="Arial"/>
          <w:sz w:val="24"/>
          <w:szCs w:val="24"/>
        </w:rPr>
        <w:t xml:space="preserve"> da UFES (S</w:t>
      </w:r>
      <w:r w:rsidR="00BB5B6F">
        <w:rPr>
          <w:rFonts w:cs="Arial"/>
          <w:sz w:val="24"/>
          <w:szCs w:val="24"/>
        </w:rPr>
        <w:t>IARQ</w:t>
      </w:r>
      <w:r w:rsidRPr="00100184">
        <w:rPr>
          <w:rFonts w:cs="Arial"/>
          <w:sz w:val="24"/>
          <w:szCs w:val="24"/>
        </w:rPr>
        <w:t xml:space="preserve">), junto à Comissão Coordenadora da Pesquisa, no período de </w:t>
      </w:r>
      <w:r w:rsidR="00645FD7" w:rsidRPr="00100184">
        <w:rPr>
          <w:rFonts w:cs="Arial"/>
          <w:sz w:val="24"/>
          <w:szCs w:val="24"/>
        </w:rPr>
        <w:t>17</w:t>
      </w:r>
      <w:r w:rsidRPr="00100184">
        <w:rPr>
          <w:rFonts w:cs="Arial"/>
          <w:sz w:val="24"/>
          <w:szCs w:val="24"/>
        </w:rPr>
        <w:t xml:space="preserve"> (</w:t>
      </w:r>
      <w:r w:rsidR="00645FD7" w:rsidRPr="00100184">
        <w:rPr>
          <w:rFonts w:cs="Arial"/>
          <w:sz w:val="24"/>
          <w:szCs w:val="24"/>
        </w:rPr>
        <w:t>dezessete</w:t>
      </w:r>
      <w:r w:rsidRPr="00100184">
        <w:rPr>
          <w:rFonts w:cs="Arial"/>
          <w:sz w:val="24"/>
          <w:szCs w:val="24"/>
        </w:rPr>
        <w:t xml:space="preserve">) a </w:t>
      </w:r>
      <w:r w:rsidR="00645FD7" w:rsidRPr="00100184">
        <w:rPr>
          <w:rFonts w:cs="Arial"/>
          <w:sz w:val="24"/>
          <w:szCs w:val="24"/>
        </w:rPr>
        <w:t>20</w:t>
      </w:r>
      <w:r w:rsidRPr="00100184">
        <w:rPr>
          <w:rFonts w:cs="Arial"/>
          <w:sz w:val="24"/>
          <w:szCs w:val="24"/>
        </w:rPr>
        <w:t xml:space="preserve"> (</w:t>
      </w:r>
      <w:r w:rsidR="00645FD7" w:rsidRPr="00100184">
        <w:rPr>
          <w:rFonts w:cs="Arial"/>
          <w:sz w:val="24"/>
          <w:szCs w:val="24"/>
        </w:rPr>
        <w:t>vinte</w:t>
      </w:r>
      <w:r w:rsidRPr="00100184">
        <w:rPr>
          <w:rFonts w:cs="Arial"/>
          <w:sz w:val="24"/>
          <w:szCs w:val="24"/>
        </w:rPr>
        <w:t>) de agosto de 201</w:t>
      </w:r>
      <w:r w:rsidR="00645FD7" w:rsidRPr="00100184">
        <w:rPr>
          <w:rFonts w:cs="Arial"/>
          <w:sz w:val="24"/>
          <w:szCs w:val="24"/>
        </w:rPr>
        <w:t>5</w:t>
      </w:r>
      <w:r w:rsidRPr="00100184">
        <w:rPr>
          <w:rFonts w:cs="Arial"/>
          <w:sz w:val="24"/>
          <w:szCs w:val="24"/>
        </w:rPr>
        <w:t>, no horário das 8 (oito) às 17 (dezessete) horas, sendo vetada a inscrição de quaisquer candidatos em mais de uma chapa.</w:t>
      </w:r>
    </w:p>
    <w:p w14:paraId="7E80E114" w14:textId="77777777" w:rsidR="00B70AA5" w:rsidRPr="00100184" w:rsidRDefault="00B70AA5" w:rsidP="00196A56">
      <w:pPr>
        <w:pStyle w:val="Corpodetexto2"/>
        <w:tabs>
          <w:tab w:val="left" w:pos="426"/>
        </w:tabs>
        <w:ind w:firstLine="709"/>
        <w:rPr>
          <w:rFonts w:cs="Arial"/>
          <w:sz w:val="24"/>
          <w:szCs w:val="24"/>
        </w:rPr>
      </w:pPr>
    </w:p>
    <w:p w14:paraId="3147B26E" w14:textId="191FF196" w:rsidR="00B70AA5" w:rsidRPr="00100184" w:rsidRDefault="00B70AA5" w:rsidP="00196A56">
      <w:pPr>
        <w:pStyle w:val="Corpodetexto2"/>
        <w:tabs>
          <w:tab w:val="left" w:pos="426"/>
        </w:tabs>
        <w:ind w:firstLine="426"/>
        <w:rPr>
          <w:rFonts w:cs="Arial"/>
          <w:sz w:val="24"/>
          <w:szCs w:val="24"/>
        </w:rPr>
      </w:pPr>
      <w:r w:rsidRPr="00100184">
        <w:rPr>
          <w:rFonts w:cs="Arial"/>
          <w:sz w:val="24"/>
          <w:szCs w:val="24"/>
        </w:rPr>
        <w:t>§ 2º Os candidatos deverão ser professores pertencentes ao quadro permanente da UFES e atender a, pelo menos, um dos seguintes critérios:</w:t>
      </w:r>
    </w:p>
    <w:p w14:paraId="2694EAAC" w14:textId="77777777" w:rsidR="00B70AA5" w:rsidRPr="00100184" w:rsidRDefault="00B70AA5" w:rsidP="00196A56">
      <w:pPr>
        <w:pStyle w:val="Corpodetexto2"/>
        <w:tabs>
          <w:tab w:val="left" w:pos="993"/>
        </w:tabs>
        <w:ind w:firstLine="709"/>
        <w:rPr>
          <w:rFonts w:cs="Arial"/>
          <w:sz w:val="24"/>
          <w:szCs w:val="24"/>
        </w:rPr>
      </w:pPr>
      <w:r w:rsidRPr="00100184">
        <w:rPr>
          <w:rFonts w:cs="Arial"/>
          <w:sz w:val="24"/>
          <w:szCs w:val="24"/>
        </w:rPr>
        <w:tab/>
      </w:r>
    </w:p>
    <w:p w14:paraId="39FB919D" w14:textId="77777777" w:rsidR="00B70AA5" w:rsidRPr="00100184" w:rsidRDefault="00B70AA5" w:rsidP="00196A56">
      <w:pPr>
        <w:pStyle w:val="Corpodetexto2"/>
        <w:numPr>
          <w:ilvl w:val="0"/>
          <w:numId w:val="9"/>
        </w:numPr>
        <w:tabs>
          <w:tab w:val="clear" w:pos="1714"/>
          <w:tab w:val="left" w:pos="851"/>
        </w:tabs>
        <w:ind w:hanging="1288"/>
        <w:rPr>
          <w:rFonts w:cs="Arial"/>
          <w:sz w:val="24"/>
          <w:szCs w:val="24"/>
        </w:rPr>
      </w:pPr>
      <w:r w:rsidRPr="00100184">
        <w:rPr>
          <w:rFonts w:cs="Arial"/>
          <w:sz w:val="24"/>
          <w:szCs w:val="24"/>
        </w:rPr>
        <w:t>estar enquadrado em um dos dois níveis mais elevados da carreira;</w:t>
      </w:r>
    </w:p>
    <w:p w14:paraId="030E18AB" w14:textId="77777777" w:rsidR="00B70AA5" w:rsidRPr="00100184" w:rsidRDefault="00B70AA5" w:rsidP="00196A56">
      <w:pPr>
        <w:pStyle w:val="Corpodetexto2"/>
        <w:numPr>
          <w:ilvl w:val="0"/>
          <w:numId w:val="9"/>
        </w:numPr>
        <w:tabs>
          <w:tab w:val="clear" w:pos="1714"/>
          <w:tab w:val="left" w:pos="851"/>
        </w:tabs>
        <w:ind w:hanging="1288"/>
        <w:rPr>
          <w:rFonts w:cs="Arial"/>
          <w:sz w:val="24"/>
          <w:szCs w:val="24"/>
        </w:rPr>
      </w:pPr>
      <w:r w:rsidRPr="00100184">
        <w:rPr>
          <w:rFonts w:cs="Arial"/>
          <w:sz w:val="24"/>
          <w:szCs w:val="24"/>
        </w:rPr>
        <w:t>ser portador do título de doutor.</w:t>
      </w:r>
    </w:p>
    <w:p w14:paraId="4ED5096C" w14:textId="77777777" w:rsidR="00B70AA5" w:rsidRPr="00100184" w:rsidRDefault="00B70AA5" w:rsidP="00196A56">
      <w:pPr>
        <w:pStyle w:val="Corpodetexto2"/>
        <w:tabs>
          <w:tab w:val="num" w:pos="1418"/>
        </w:tabs>
        <w:ind w:left="994" w:hanging="1288"/>
        <w:rPr>
          <w:rFonts w:cs="Arial"/>
          <w:sz w:val="24"/>
          <w:szCs w:val="24"/>
        </w:rPr>
      </w:pPr>
    </w:p>
    <w:p w14:paraId="5DD76201" w14:textId="77777777" w:rsidR="00B70AA5" w:rsidRPr="00100184" w:rsidRDefault="00B70AA5" w:rsidP="00196A56">
      <w:pPr>
        <w:pStyle w:val="Corpodetexto2"/>
        <w:ind w:firstLine="426"/>
        <w:rPr>
          <w:rFonts w:cs="Arial"/>
          <w:sz w:val="24"/>
          <w:szCs w:val="24"/>
        </w:rPr>
      </w:pPr>
      <w:r w:rsidRPr="00100184">
        <w:rPr>
          <w:rFonts w:cs="Arial"/>
          <w:sz w:val="24"/>
          <w:szCs w:val="24"/>
        </w:rPr>
        <w:t>§ 3º Será permitido o cancelamento de inscrição das chapas, bem como a recomposição dessas, desde que feitos dentro do prazo previsto no §1º deste Artigo.</w:t>
      </w:r>
    </w:p>
    <w:p w14:paraId="2AD7B52E" w14:textId="77777777" w:rsidR="00B70AA5" w:rsidRPr="00100184" w:rsidRDefault="00B70AA5" w:rsidP="00196A56">
      <w:pPr>
        <w:pStyle w:val="Corpodetexto2"/>
        <w:ind w:firstLine="426"/>
        <w:rPr>
          <w:rFonts w:cs="Arial"/>
          <w:sz w:val="24"/>
          <w:szCs w:val="24"/>
        </w:rPr>
      </w:pPr>
      <w:r w:rsidRPr="00100184">
        <w:rPr>
          <w:rFonts w:cs="Arial"/>
          <w:sz w:val="24"/>
          <w:szCs w:val="24"/>
        </w:rPr>
        <w:tab/>
      </w:r>
    </w:p>
    <w:p w14:paraId="304E6002" w14:textId="77777777" w:rsidR="00B70AA5" w:rsidRPr="00100184" w:rsidRDefault="00B70AA5" w:rsidP="00196A56">
      <w:pPr>
        <w:pStyle w:val="Corpodetexto2"/>
        <w:ind w:firstLine="426"/>
        <w:rPr>
          <w:rFonts w:cs="Arial"/>
          <w:sz w:val="24"/>
          <w:szCs w:val="24"/>
        </w:rPr>
      </w:pPr>
      <w:r w:rsidRPr="00100184">
        <w:rPr>
          <w:rFonts w:cs="Arial"/>
          <w:sz w:val="24"/>
          <w:szCs w:val="24"/>
        </w:rPr>
        <w:t>§ 4º No ato da inscrição das chapas, deverão ser entregues os seguintes documentos:</w:t>
      </w:r>
    </w:p>
    <w:p w14:paraId="49C5EC57" w14:textId="77777777" w:rsidR="00B70AA5" w:rsidRPr="00100184" w:rsidRDefault="00B70AA5" w:rsidP="00196A56">
      <w:pPr>
        <w:pStyle w:val="Corpodetexto2"/>
        <w:tabs>
          <w:tab w:val="left" w:pos="851"/>
        </w:tabs>
        <w:rPr>
          <w:rFonts w:cs="Arial"/>
          <w:sz w:val="24"/>
          <w:szCs w:val="24"/>
        </w:rPr>
      </w:pPr>
    </w:p>
    <w:p w14:paraId="4908A79D" w14:textId="77777777" w:rsidR="00B70AA5" w:rsidRPr="00100184" w:rsidRDefault="00B70AA5" w:rsidP="00196A56">
      <w:pPr>
        <w:pStyle w:val="Corpodetexto2"/>
        <w:numPr>
          <w:ilvl w:val="0"/>
          <w:numId w:val="14"/>
        </w:numPr>
        <w:tabs>
          <w:tab w:val="left" w:pos="851"/>
        </w:tabs>
        <w:ind w:hanging="834"/>
        <w:rPr>
          <w:rFonts w:cs="Arial"/>
          <w:sz w:val="24"/>
          <w:szCs w:val="24"/>
        </w:rPr>
      </w:pPr>
      <w:r w:rsidRPr="00100184">
        <w:rPr>
          <w:rFonts w:cs="Arial"/>
          <w:sz w:val="24"/>
          <w:szCs w:val="24"/>
        </w:rPr>
        <w:t>formulário de inscrição devidamente preenchido e assinado;</w:t>
      </w:r>
    </w:p>
    <w:p w14:paraId="6C12FBFD" w14:textId="77777777" w:rsidR="00B70AA5" w:rsidRPr="00100184" w:rsidRDefault="00B70AA5" w:rsidP="00196A56">
      <w:pPr>
        <w:pStyle w:val="Corpodetexto2"/>
        <w:numPr>
          <w:ilvl w:val="0"/>
          <w:numId w:val="14"/>
        </w:numPr>
        <w:tabs>
          <w:tab w:val="left" w:pos="851"/>
        </w:tabs>
        <w:ind w:hanging="834"/>
        <w:rPr>
          <w:rFonts w:cs="Arial"/>
          <w:sz w:val="24"/>
          <w:szCs w:val="24"/>
        </w:rPr>
      </w:pPr>
      <w:r w:rsidRPr="00100184">
        <w:rPr>
          <w:rFonts w:cs="Arial"/>
          <w:sz w:val="24"/>
          <w:szCs w:val="24"/>
        </w:rPr>
        <w:t>plano de trabalho;</w:t>
      </w:r>
    </w:p>
    <w:p w14:paraId="2F59FD77" w14:textId="721000E4" w:rsidR="00B70AA5" w:rsidRPr="00100184" w:rsidRDefault="00B70AA5" w:rsidP="00196A56">
      <w:pPr>
        <w:pStyle w:val="Corpodetexto2"/>
        <w:numPr>
          <w:ilvl w:val="0"/>
          <w:numId w:val="14"/>
        </w:numPr>
        <w:tabs>
          <w:tab w:val="clear" w:pos="1260"/>
          <w:tab w:val="num" w:pos="0"/>
          <w:tab w:val="left" w:pos="851"/>
        </w:tabs>
        <w:ind w:left="0" w:firstLine="426"/>
        <w:rPr>
          <w:rFonts w:cs="Arial"/>
          <w:sz w:val="24"/>
          <w:szCs w:val="24"/>
        </w:rPr>
      </w:pPr>
      <w:r w:rsidRPr="00100184">
        <w:rPr>
          <w:rFonts w:cs="Arial"/>
          <w:sz w:val="24"/>
          <w:szCs w:val="24"/>
        </w:rPr>
        <w:t xml:space="preserve">ficha de qualificação profissional dos candidatos, expedida pelo Departamento de </w:t>
      </w:r>
      <w:r w:rsidR="00066450" w:rsidRPr="00100184">
        <w:rPr>
          <w:rFonts w:cs="Arial"/>
          <w:sz w:val="24"/>
          <w:szCs w:val="24"/>
        </w:rPr>
        <w:t>Gestão de Pessoas</w:t>
      </w:r>
      <w:r w:rsidRPr="00100184">
        <w:rPr>
          <w:rFonts w:cs="Arial"/>
          <w:sz w:val="24"/>
          <w:szCs w:val="24"/>
        </w:rPr>
        <w:t xml:space="preserve"> </w:t>
      </w:r>
      <w:r w:rsidR="00322981" w:rsidRPr="00100184">
        <w:rPr>
          <w:rFonts w:cs="Arial"/>
          <w:sz w:val="24"/>
          <w:szCs w:val="24"/>
        </w:rPr>
        <w:t>da Pró-</w:t>
      </w:r>
      <w:r w:rsidR="000B42E6" w:rsidRPr="00100184">
        <w:rPr>
          <w:rFonts w:cs="Arial"/>
          <w:sz w:val="24"/>
          <w:szCs w:val="24"/>
        </w:rPr>
        <w:t>R</w:t>
      </w:r>
      <w:r w:rsidR="00322981" w:rsidRPr="00100184">
        <w:rPr>
          <w:rFonts w:cs="Arial"/>
          <w:sz w:val="24"/>
          <w:szCs w:val="24"/>
        </w:rPr>
        <w:t>eitoria de Gestão de Pessoas</w:t>
      </w:r>
      <w:r w:rsidRPr="00100184">
        <w:rPr>
          <w:rFonts w:cs="Arial"/>
          <w:sz w:val="24"/>
          <w:szCs w:val="24"/>
        </w:rPr>
        <w:t xml:space="preserve"> (D</w:t>
      </w:r>
      <w:r w:rsidR="00066450" w:rsidRPr="00100184">
        <w:rPr>
          <w:rFonts w:cs="Arial"/>
          <w:sz w:val="24"/>
          <w:szCs w:val="24"/>
        </w:rPr>
        <w:t>GP</w:t>
      </w:r>
      <w:r w:rsidRPr="00100184">
        <w:rPr>
          <w:rFonts w:cs="Arial"/>
          <w:sz w:val="24"/>
          <w:szCs w:val="24"/>
        </w:rPr>
        <w:t>/</w:t>
      </w:r>
      <w:r w:rsidR="00322981" w:rsidRPr="00100184">
        <w:rPr>
          <w:rFonts w:cs="Arial"/>
          <w:sz w:val="24"/>
          <w:szCs w:val="24"/>
        </w:rPr>
        <w:t>PROGEP/</w:t>
      </w:r>
      <w:r w:rsidRPr="00100184">
        <w:rPr>
          <w:rFonts w:cs="Arial"/>
          <w:sz w:val="24"/>
          <w:szCs w:val="24"/>
        </w:rPr>
        <w:t>UFES);</w:t>
      </w:r>
    </w:p>
    <w:p w14:paraId="2A5D8F14" w14:textId="77777777" w:rsidR="00B70AA5" w:rsidRPr="00100184" w:rsidRDefault="00B70AA5" w:rsidP="00196A56">
      <w:pPr>
        <w:pStyle w:val="Corpodetexto2"/>
        <w:numPr>
          <w:ilvl w:val="0"/>
          <w:numId w:val="14"/>
        </w:numPr>
        <w:tabs>
          <w:tab w:val="left" w:pos="851"/>
        </w:tabs>
        <w:ind w:hanging="834"/>
        <w:rPr>
          <w:rFonts w:cs="Arial"/>
          <w:sz w:val="24"/>
          <w:szCs w:val="24"/>
        </w:rPr>
      </w:pPr>
      <w:r w:rsidRPr="00100184">
        <w:rPr>
          <w:rFonts w:cs="Arial"/>
          <w:i/>
          <w:sz w:val="24"/>
          <w:szCs w:val="24"/>
        </w:rPr>
        <w:t>Curricula Vitae</w:t>
      </w:r>
      <w:r w:rsidRPr="00100184">
        <w:rPr>
          <w:rFonts w:cs="Arial"/>
          <w:sz w:val="24"/>
          <w:szCs w:val="24"/>
        </w:rPr>
        <w:t xml:space="preserve">, elaborados conforme modelo </w:t>
      </w:r>
      <w:r w:rsidRPr="00100184">
        <w:rPr>
          <w:rFonts w:cs="Arial"/>
          <w:i/>
          <w:sz w:val="24"/>
          <w:szCs w:val="24"/>
        </w:rPr>
        <w:t>Lattes</w:t>
      </w:r>
      <w:r w:rsidRPr="00100184">
        <w:rPr>
          <w:rFonts w:cs="Arial"/>
          <w:sz w:val="24"/>
          <w:szCs w:val="24"/>
        </w:rPr>
        <w:t xml:space="preserve"> completo;</w:t>
      </w:r>
    </w:p>
    <w:p w14:paraId="69E1DF4B" w14:textId="18CF25A5" w:rsidR="00003BE6" w:rsidRPr="00100184" w:rsidRDefault="00B70AA5" w:rsidP="00DB3A38">
      <w:pPr>
        <w:pStyle w:val="Corpodetexto2"/>
        <w:numPr>
          <w:ilvl w:val="0"/>
          <w:numId w:val="14"/>
        </w:numPr>
        <w:tabs>
          <w:tab w:val="clear" w:pos="1260"/>
          <w:tab w:val="num" w:pos="0"/>
          <w:tab w:val="left" w:pos="851"/>
        </w:tabs>
        <w:ind w:left="0" w:firstLine="426"/>
        <w:rPr>
          <w:rFonts w:cs="Arial"/>
          <w:sz w:val="24"/>
          <w:szCs w:val="24"/>
        </w:rPr>
      </w:pPr>
      <w:r w:rsidRPr="00100184">
        <w:rPr>
          <w:rFonts w:cs="Arial"/>
          <w:sz w:val="24"/>
          <w:szCs w:val="24"/>
        </w:rPr>
        <w:t xml:space="preserve">resumo dos </w:t>
      </w:r>
      <w:r w:rsidRPr="00100184">
        <w:rPr>
          <w:rFonts w:cs="Arial"/>
          <w:i/>
          <w:sz w:val="24"/>
          <w:szCs w:val="24"/>
        </w:rPr>
        <w:t>Curricula Vitae</w:t>
      </w:r>
      <w:r w:rsidRPr="00100184">
        <w:rPr>
          <w:rFonts w:cs="Arial"/>
          <w:sz w:val="24"/>
          <w:szCs w:val="24"/>
        </w:rPr>
        <w:t xml:space="preserve"> a serem divulgados junto à Comunidade Universitária.</w:t>
      </w:r>
      <w:r w:rsidR="00003BE6" w:rsidRPr="00100184">
        <w:rPr>
          <w:rFonts w:cs="Arial"/>
          <w:sz w:val="24"/>
          <w:szCs w:val="24"/>
        </w:rPr>
        <w:t xml:space="preserve"> </w:t>
      </w:r>
    </w:p>
    <w:p w14:paraId="30DE5D2F" w14:textId="77777777" w:rsidR="00003BE6" w:rsidRPr="00100184" w:rsidRDefault="00003BE6" w:rsidP="00DB3A38">
      <w:pPr>
        <w:pStyle w:val="Corpodetexto2"/>
        <w:ind w:firstLine="426"/>
        <w:rPr>
          <w:rFonts w:cs="Arial"/>
          <w:sz w:val="24"/>
          <w:szCs w:val="24"/>
        </w:rPr>
      </w:pPr>
    </w:p>
    <w:p w14:paraId="4E5C7B4A" w14:textId="76D5030D" w:rsidR="009A15EA" w:rsidRPr="00100184" w:rsidRDefault="00003BE6" w:rsidP="00DB3A38">
      <w:pPr>
        <w:pStyle w:val="Corpodetexto2"/>
        <w:ind w:firstLine="426"/>
        <w:rPr>
          <w:rFonts w:cs="Arial"/>
          <w:sz w:val="24"/>
          <w:szCs w:val="24"/>
        </w:rPr>
      </w:pPr>
      <w:r w:rsidRPr="00100184">
        <w:rPr>
          <w:rFonts w:cs="Arial"/>
          <w:sz w:val="24"/>
          <w:szCs w:val="24"/>
        </w:rPr>
        <w:t xml:space="preserve">§ 5º </w:t>
      </w:r>
      <w:r w:rsidR="009A15EA" w:rsidRPr="00100184">
        <w:rPr>
          <w:rFonts w:cs="Arial"/>
          <w:sz w:val="24"/>
          <w:szCs w:val="24"/>
        </w:rPr>
        <w:t>A s</w:t>
      </w:r>
      <w:r w:rsidRPr="00100184">
        <w:rPr>
          <w:rFonts w:cs="Arial"/>
          <w:sz w:val="24"/>
          <w:szCs w:val="24"/>
        </w:rPr>
        <w:t>ubstituição de candidaturas</w:t>
      </w:r>
      <w:r w:rsidR="009A15EA" w:rsidRPr="00100184">
        <w:rPr>
          <w:rFonts w:cs="Arial"/>
          <w:sz w:val="24"/>
          <w:szCs w:val="24"/>
        </w:rPr>
        <w:t xml:space="preserve"> será permitida, desde que feita em até 48 (quarenta e oito) horas do início da Pesquisa, e somente </w:t>
      </w:r>
      <w:r w:rsidR="007676AE" w:rsidRPr="00100184">
        <w:rPr>
          <w:rFonts w:cs="Arial"/>
          <w:sz w:val="24"/>
          <w:szCs w:val="24"/>
        </w:rPr>
        <w:t xml:space="preserve">em caso de </w:t>
      </w:r>
      <w:r w:rsidR="009A15EA" w:rsidRPr="00100184">
        <w:rPr>
          <w:rFonts w:cs="Arial"/>
          <w:sz w:val="24"/>
          <w:szCs w:val="24"/>
        </w:rPr>
        <w:t>falecimento</w:t>
      </w:r>
      <w:r w:rsidR="007676AE" w:rsidRPr="00100184">
        <w:rPr>
          <w:rFonts w:cs="Arial"/>
          <w:sz w:val="24"/>
          <w:szCs w:val="24"/>
        </w:rPr>
        <w:t xml:space="preserve">, impedimento ou </w:t>
      </w:r>
      <w:r w:rsidR="00975FF8" w:rsidRPr="00100184">
        <w:rPr>
          <w:rFonts w:cs="Arial"/>
          <w:sz w:val="24"/>
          <w:szCs w:val="24"/>
        </w:rPr>
        <w:t>desistência</w:t>
      </w:r>
      <w:r w:rsidR="009A15EA" w:rsidRPr="00100184">
        <w:rPr>
          <w:rFonts w:cs="Arial"/>
          <w:sz w:val="24"/>
          <w:szCs w:val="24"/>
        </w:rPr>
        <w:t xml:space="preserve"> de um ou mais integrantes da chapa;</w:t>
      </w:r>
    </w:p>
    <w:p w14:paraId="749FC891" w14:textId="77777777" w:rsidR="00003BE6" w:rsidRPr="00100184" w:rsidRDefault="00003BE6" w:rsidP="00196A56">
      <w:pPr>
        <w:pStyle w:val="Corpodetexto2"/>
        <w:rPr>
          <w:rFonts w:cs="Arial"/>
          <w:b/>
          <w:sz w:val="24"/>
          <w:szCs w:val="24"/>
        </w:rPr>
      </w:pPr>
    </w:p>
    <w:p w14:paraId="6BDFAB9E" w14:textId="77777777" w:rsidR="00B70AA5" w:rsidRPr="00100184" w:rsidRDefault="00B70AA5" w:rsidP="00196A56">
      <w:pPr>
        <w:pStyle w:val="Corpodetexto2"/>
        <w:rPr>
          <w:rFonts w:cs="Arial"/>
          <w:sz w:val="24"/>
          <w:szCs w:val="24"/>
        </w:rPr>
      </w:pPr>
      <w:r w:rsidRPr="00100184">
        <w:rPr>
          <w:rFonts w:cs="Arial"/>
          <w:b/>
          <w:sz w:val="24"/>
          <w:szCs w:val="24"/>
        </w:rPr>
        <w:t>Art. 5º</w:t>
      </w:r>
      <w:r w:rsidRPr="00100184">
        <w:rPr>
          <w:rFonts w:cs="Arial"/>
          <w:sz w:val="24"/>
          <w:szCs w:val="24"/>
        </w:rPr>
        <w:t xml:space="preserve"> Para efeito da presente pesquisa, não poderão compor as chapas:</w:t>
      </w:r>
    </w:p>
    <w:p w14:paraId="7EC7BF1C" w14:textId="77777777" w:rsidR="00B70AA5" w:rsidRPr="00100184" w:rsidRDefault="00B70AA5" w:rsidP="00196A56">
      <w:pPr>
        <w:pStyle w:val="Corpodetexto2"/>
        <w:rPr>
          <w:rFonts w:cs="Arial"/>
          <w:sz w:val="24"/>
          <w:szCs w:val="24"/>
        </w:rPr>
      </w:pPr>
    </w:p>
    <w:p w14:paraId="4FFB98F8" w14:textId="77777777" w:rsidR="00B70AA5" w:rsidRPr="00100184" w:rsidRDefault="00B70AA5" w:rsidP="00196A56">
      <w:pPr>
        <w:pStyle w:val="Corpodetexto2"/>
        <w:numPr>
          <w:ilvl w:val="0"/>
          <w:numId w:val="3"/>
        </w:numPr>
        <w:tabs>
          <w:tab w:val="clear" w:pos="1429"/>
          <w:tab w:val="num" w:pos="851"/>
        </w:tabs>
        <w:ind w:firstLine="426"/>
        <w:rPr>
          <w:rFonts w:cs="Arial"/>
          <w:sz w:val="24"/>
          <w:szCs w:val="24"/>
        </w:rPr>
      </w:pPr>
      <w:r w:rsidRPr="00100184">
        <w:rPr>
          <w:rFonts w:cs="Arial"/>
          <w:sz w:val="24"/>
          <w:szCs w:val="24"/>
        </w:rPr>
        <w:t>todos aqueles que não atenderem ao disposto no § 2º do Artigo 4º desta Resolução;</w:t>
      </w:r>
    </w:p>
    <w:p w14:paraId="02284F6B" w14:textId="77777777" w:rsidR="00B70AA5" w:rsidRPr="00100184" w:rsidRDefault="00B70AA5" w:rsidP="00196A56">
      <w:pPr>
        <w:pStyle w:val="Corpodetexto2"/>
        <w:numPr>
          <w:ilvl w:val="0"/>
          <w:numId w:val="3"/>
        </w:numPr>
        <w:tabs>
          <w:tab w:val="clear" w:pos="1429"/>
          <w:tab w:val="num" w:pos="851"/>
        </w:tabs>
        <w:ind w:firstLine="426"/>
        <w:rPr>
          <w:rFonts w:cs="Arial"/>
          <w:sz w:val="24"/>
          <w:szCs w:val="24"/>
        </w:rPr>
      </w:pPr>
      <w:r w:rsidRPr="00100184">
        <w:rPr>
          <w:rFonts w:cs="Arial"/>
          <w:sz w:val="24"/>
          <w:szCs w:val="24"/>
        </w:rPr>
        <w:t>os professores inativos;</w:t>
      </w:r>
    </w:p>
    <w:p w14:paraId="5F7B6FDF" w14:textId="77777777" w:rsidR="00B70AA5" w:rsidRPr="00100184" w:rsidRDefault="00B70AA5" w:rsidP="00196A56">
      <w:pPr>
        <w:pStyle w:val="Corpodetexto2"/>
        <w:numPr>
          <w:ilvl w:val="0"/>
          <w:numId w:val="3"/>
        </w:numPr>
        <w:tabs>
          <w:tab w:val="clear" w:pos="1429"/>
          <w:tab w:val="num" w:pos="851"/>
        </w:tabs>
        <w:ind w:left="426" w:firstLine="0"/>
        <w:rPr>
          <w:rFonts w:cs="Arial"/>
          <w:sz w:val="24"/>
          <w:szCs w:val="24"/>
        </w:rPr>
      </w:pPr>
      <w:r w:rsidRPr="00100184">
        <w:rPr>
          <w:rFonts w:cs="Arial"/>
          <w:sz w:val="24"/>
          <w:szCs w:val="24"/>
        </w:rPr>
        <w:t>os professores com contrato temporário;</w:t>
      </w:r>
    </w:p>
    <w:p w14:paraId="1D7F9A1A" w14:textId="77777777" w:rsidR="00B70AA5" w:rsidRPr="00100184" w:rsidRDefault="00B70AA5" w:rsidP="00196A56">
      <w:pPr>
        <w:pStyle w:val="Corpodetexto2"/>
        <w:numPr>
          <w:ilvl w:val="0"/>
          <w:numId w:val="3"/>
        </w:numPr>
        <w:tabs>
          <w:tab w:val="clear" w:pos="1429"/>
          <w:tab w:val="num" w:pos="851"/>
        </w:tabs>
        <w:ind w:firstLine="426"/>
        <w:rPr>
          <w:rFonts w:cs="Arial"/>
          <w:sz w:val="24"/>
          <w:szCs w:val="24"/>
        </w:rPr>
      </w:pPr>
      <w:r w:rsidRPr="00100184">
        <w:rPr>
          <w:rFonts w:cs="Arial"/>
          <w:sz w:val="24"/>
          <w:szCs w:val="24"/>
        </w:rPr>
        <w:t>os professores à disposição de órgãos não-pertencentes à UFES;</w:t>
      </w:r>
    </w:p>
    <w:p w14:paraId="4347AAFE" w14:textId="77777777" w:rsidR="00B70AA5" w:rsidRPr="00100184" w:rsidRDefault="00B70AA5" w:rsidP="00196A56">
      <w:pPr>
        <w:pStyle w:val="Corpodetexto2"/>
        <w:numPr>
          <w:ilvl w:val="0"/>
          <w:numId w:val="3"/>
        </w:numPr>
        <w:tabs>
          <w:tab w:val="clear" w:pos="1429"/>
          <w:tab w:val="num" w:pos="851"/>
        </w:tabs>
        <w:ind w:firstLine="426"/>
        <w:rPr>
          <w:rFonts w:cs="Arial"/>
          <w:sz w:val="24"/>
          <w:szCs w:val="24"/>
        </w:rPr>
      </w:pPr>
      <w:r w:rsidRPr="00100184">
        <w:rPr>
          <w:rFonts w:cs="Arial"/>
          <w:sz w:val="24"/>
          <w:szCs w:val="24"/>
        </w:rPr>
        <w:t>os professores que estiverem com seus contratos de trabalho suspensos ou em licenças sem vencimentos.</w:t>
      </w:r>
    </w:p>
    <w:p w14:paraId="2F779A0E" w14:textId="77777777" w:rsidR="00B70AA5" w:rsidRPr="00100184" w:rsidRDefault="00B70AA5" w:rsidP="00196A56">
      <w:pPr>
        <w:pStyle w:val="Corpodetexto2"/>
        <w:rPr>
          <w:rFonts w:cs="Arial"/>
          <w:b/>
          <w:bCs/>
          <w:sz w:val="24"/>
          <w:szCs w:val="24"/>
        </w:rPr>
      </w:pPr>
    </w:p>
    <w:p w14:paraId="1A5DE561" w14:textId="77777777" w:rsidR="00B70AA5" w:rsidRPr="00100184" w:rsidRDefault="00B70AA5" w:rsidP="00196A56">
      <w:pPr>
        <w:pStyle w:val="Corpodetexto2"/>
        <w:rPr>
          <w:rFonts w:cs="Arial"/>
          <w:sz w:val="24"/>
          <w:szCs w:val="24"/>
        </w:rPr>
      </w:pPr>
      <w:r w:rsidRPr="00100184">
        <w:rPr>
          <w:rFonts w:cs="Arial"/>
          <w:b/>
          <w:bCs/>
          <w:sz w:val="24"/>
          <w:szCs w:val="24"/>
        </w:rPr>
        <w:t>Art. 6º</w:t>
      </w:r>
      <w:r w:rsidRPr="00100184">
        <w:rPr>
          <w:rFonts w:cs="Arial"/>
          <w:sz w:val="24"/>
          <w:szCs w:val="24"/>
        </w:rPr>
        <w:t xml:space="preserve"> Serão indeferidas as inscrições das chapas protocoladas fora do prazo estabelecido no § 1º do Artigo 4º desta Resolução.</w:t>
      </w:r>
    </w:p>
    <w:p w14:paraId="13FCBD73" w14:textId="77777777" w:rsidR="00B70AA5" w:rsidRPr="00100184" w:rsidRDefault="00B70AA5" w:rsidP="00196A56">
      <w:pPr>
        <w:pStyle w:val="Corpodetexto2"/>
        <w:rPr>
          <w:rFonts w:cs="Arial"/>
          <w:b/>
          <w:sz w:val="24"/>
          <w:szCs w:val="24"/>
        </w:rPr>
      </w:pPr>
    </w:p>
    <w:p w14:paraId="61FC9B66" w14:textId="77777777" w:rsidR="00B70AA5" w:rsidRPr="00100184" w:rsidRDefault="00B70AA5" w:rsidP="00196A56">
      <w:pPr>
        <w:pStyle w:val="Corpodetexto2"/>
        <w:jc w:val="center"/>
        <w:rPr>
          <w:rFonts w:cs="Arial"/>
          <w:b/>
          <w:sz w:val="24"/>
          <w:szCs w:val="24"/>
        </w:rPr>
      </w:pPr>
      <w:r w:rsidRPr="00100184">
        <w:rPr>
          <w:rFonts w:cs="Arial"/>
          <w:b/>
          <w:sz w:val="24"/>
          <w:szCs w:val="24"/>
        </w:rPr>
        <w:t>TÍTULO III</w:t>
      </w:r>
    </w:p>
    <w:p w14:paraId="32E281DB" w14:textId="77777777" w:rsidR="00B70AA5" w:rsidRPr="00100184" w:rsidRDefault="00B70AA5" w:rsidP="00196A56">
      <w:pPr>
        <w:pStyle w:val="Corpodetexto2"/>
        <w:jc w:val="center"/>
        <w:rPr>
          <w:rFonts w:cs="Arial"/>
          <w:sz w:val="24"/>
          <w:szCs w:val="24"/>
        </w:rPr>
      </w:pPr>
      <w:r w:rsidRPr="00100184">
        <w:rPr>
          <w:rFonts w:cs="Arial"/>
          <w:b/>
          <w:sz w:val="24"/>
          <w:szCs w:val="24"/>
        </w:rPr>
        <w:t>DA COMISSÃO COORDENADORA DA PESQUISA</w:t>
      </w:r>
    </w:p>
    <w:p w14:paraId="369C7451" w14:textId="77777777" w:rsidR="00B70AA5" w:rsidRPr="00100184" w:rsidRDefault="00B70AA5" w:rsidP="00196A56">
      <w:pPr>
        <w:pStyle w:val="Corpodetexto2"/>
        <w:jc w:val="center"/>
        <w:rPr>
          <w:rFonts w:cs="Arial"/>
          <w:sz w:val="24"/>
          <w:szCs w:val="24"/>
        </w:rPr>
      </w:pPr>
    </w:p>
    <w:p w14:paraId="2B272563" w14:textId="0A28C6D5" w:rsidR="00B70AA5" w:rsidRPr="00100184" w:rsidRDefault="00B70AA5" w:rsidP="00196A56">
      <w:pPr>
        <w:pStyle w:val="Corpodetexto2"/>
        <w:rPr>
          <w:rFonts w:cs="Arial"/>
          <w:sz w:val="24"/>
          <w:szCs w:val="24"/>
        </w:rPr>
      </w:pPr>
      <w:r w:rsidRPr="00100184">
        <w:rPr>
          <w:rFonts w:cs="Arial"/>
          <w:b/>
          <w:sz w:val="24"/>
          <w:szCs w:val="24"/>
        </w:rPr>
        <w:t>Art. 7º</w:t>
      </w:r>
      <w:r w:rsidRPr="00100184">
        <w:rPr>
          <w:rFonts w:cs="Arial"/>
          <w:sz w:val="24"/>
          <w:szCs w:val="24"/>
        </w:rPr>
        <w:t xml:space="preserve"> A Comissão Coordenadora da Pesquisa está designada pelo Reitor por meio da Portaria nº </w:t>
      </w:r>
      <w:r w:rsidR="00196A56" w:rsidRPr="00100184">
        <w:rPr>
          <w:rFonts w:cs="Arial"/>
          <w:sz w:val="24"/>
          <w:szCs w:val="24"/>
        </w:rPr>
        <w:t>1.657</w:t>
      </w:r>
      <w:r w:rsidRPr="00100184">
        <w:rPr>
          <w:rFonts w:cs="Arial"/>
          <w:sz w:val="24"/>
          <w:szCs w:val="24"/>
        </w:rPr>
        <w:t>/201</w:t>
      </w:r>
      <w:r w:rsidR="00EF1A55" w:rsidRPr="00100184">
        <w:rPr>
          <w:rFonts w:cs="Arial"/>
          <w:sz w:val="24"/>
          <w:szCs w:val="24"/>
        </w:rPr>
        <w:t>5</w:t>
      </w:r>
      <w:r w:rsidRPr="00100184">
        <w:rPr>
          <w:rFonts w:cs="Arial"/>
          <w:sz w:val="24"/>
          <w:szCs w:val="24"/>
        </w:rPr>
        <w:t xml:space="preserve">, conforme estabelece a Resolução nº </w:t>
      </w:r>
      <w:r w:rsidR="00870020" w:rsidRPr="00100184">
        <w:rPr>
          <w:rFonts w:cs="Arial"/>
          <w:sz w:val="24"/>
          <w:szCs w:val="24"/>
        </w:rPr>
        <w:t>01</w:t>
      </w:r>
      <w:r w:rsidRPr="00100184">
        <w:rPr>
          <w:rFonts w:cs="Arial"/>
          <w:sz w:val="24"/>
          <w:szCs w:val="24"/>
        </w:rPr>
        <w:t>/201</w:t>
      </w:r>
      <w:r w:rsidR="00EF1A55" w:rsidRPr="00100184">
        <w:rPr>
          <w:rFonts w:cs="Arial"/>
          <w:sz w:val="24"/>
          <w:szCs w:val="24"/>
        </w:rPr>
        <w:t>5</w:t>
      </w:r>
      <w:r w:rsidRPr="00100184">
        <w:rPr>
          <w:rFonts w:cs="Arial"/>
          <w:sz w:val="24"/>
          <w:szCs w:val="24"/>
        </w:rPr>
        <w:t xml:space="preserve"> dos Conselhos Universitário, de Ensino, Pesquisa e Extensão e de Curadores.</w:t>
      </w:r>
    </w:p>
    <w:p w14:paraId="17D21844" w14:textId="77777777" w:rsidR="00B70AA5" w:rsidRPr="00100184" w:rsidRDefault="00B70AA5" w:rsidP="00196A56">
      <w:pPr>
        <w:pStyle w:val="Corpodetexto2"/>
        <w:rPr>
          <w:rFonts w:cs="Arial"/>
          <w:sz w:val="24"/>
          <w:szCs w:val="24"/>
        </w:rPr>
      </w:pPr>
    </w:p>
    <w:p w14:paraId="71F99F40" w14:textId="77777777" w:rsidR="00B70AA5" w:rsidRPr="00100184" w:rsidRDefault="00B70AA5" w:rsidP="00196A56">
      <w:pPr>
        <w:pStyle w:val="Corpodetexto2"/>
        <w:tabs>
          <w:tab w:val="left" w:pos="426"/>
        </w:tabs>
        <w:ind w:firstLine="284"/>
        <w:rPr>
          <w:rFonts w:cs="Arial"/>
          <w:sz w:val="24"/>
          <w:szCs w:val="24"/>
        </w:rPr>
      </w:pPr>
      <w:r w:rsidRPr="00100184">
        <w:rPr>
          <w:rFonts w:cs="Arial"/>
          <w:sz w:val="24"/>
          <w:szCs w:val="24"/>
        </w:rPr>
        <w:tab/>
        <w:t>§ 1º A Administração Central manterá à disposição da Comissão Coordenadora da Pesquisa, pelo menos, um servidor para serviços de secretaria e de apoio.</w:t>
      </w:r>
    </w:p>
    <w:p w14:paraId="105F3D15" w14:textId="77777777" w:rsidR="00B70AA5" w:rsidRPr="00100184" w:rsidRDefault="00B70AA5" w:rsidP="00196A56">
      <w:pPr>
        <w:pStyle w:val="Corpodetexto2"/>
        <w:ind w:firstLine="426"/>
        <w:rPr>
          <w:rFonts w:cs="Arial"/>
          <w:sz w:val="24"/>
          <w:szCs w:val="24"/>
        </w:rPr>
      </w:pPr>
    </w:p>
    <w:p w14:paraId="30B71896" w14:textId="77777777" w:rsidR="00B70AA5" w:rsidRPr="00100184" w:rsidRDefault="00B70AA5" w:rsidP="00196A56">
      <w:pPr>
        <w:pStyle w:val="Corpodetexto2"/>
        <w:tabs>
          <w:tab w:val="left" w:pos="426"/>
        </w:tabs>
        <w:rPr>
          <w:rFonts w:cs="Arial"/>
          <w:sz w:val="24"/>
          <w:szCs w:val="24"/>
        </w:rPr>
      </w:pPr>
      <w:r w:rsidRPr="00100184">
        <w:rPr>
          <w:rFonts w:cs="Arial"/>
          <w:sz w:val="24"/>
          <w:szCs w:val="24"/>
        </w:rPr>
        <w:tab/>
        <w:t xml:space="preserve">§ 2º A Comissão Coordenadora da Pesquisa poderá requisitar o apoio técnico do Núcleo de </w:t>
      </w:r>
      <w:r w:rsidR="00EE7ACA" w:rsidRPr="00100184">
        <w:rPr>
          <w:rFonts w:cs="Arial"/>
          <w:sz w:val="24"/>
          <w:szCs w:val="24"/>
        </w:rPr>
        <w:t>Tecnologia de Informação</w:t>
      </w:r>
      <w:r w:rsidRPr="00100184">
        <w:rPr>
          <w:rFonts w:cs="Arial"/>
          <w:sz w:val="24"/>
          <w:szCs w:val="24"/>
        </w:rPr>
        <w:t xml:space="preserve"> (N</w:t>
      </w:r>
      <w:r w:rsidR="00EE7ACA" w:rsidRPr="00100184">
        <w:rPr>
          <w:rFonts w:cs="Arial"/>
          <w:sz w:val="24"/>
          <w:szCs w:val="24"/>
        </w:rPr>
        <w:t>TI)</w:t>
      </w:r>
      <w:r w:rsidRPr="00100184">
        <w:rPr>
          <w:rFonts w:cs="Arial"/>
          <w:sz w:val="24"/>
          <w:szCs w:val="24"/>
        </w:rPr>
        <w:t>, da Procuradoria Federal/UFES e de outros órgãos e/ou setores que forem necessários.</w:t>
      </w:r>
    </w:p>
    <w:p w14:paraId="7B36F0AE" w14:textId="77777777" w:rsidR="00B70AA5" w:rsidRPr="00100184" w:rsidRDefault="00B70AA5" w:rsidP="00196A56">
      <w:pPr>
        <w:pStyle w:val="Corpodetexto2"/>
        <w:ind w:firstLine="709"/>
        <w:rPr>
          <w:rFonts w:cs="Arial"/>
          <w:sz w:val="24"/>
          <w:szCs w:val="24"/>
        </w:rPr>
      </w:pPr>
    </w:p>
    <w:p w14:paraId="05BC3A47" w14:textId="77777777" w:rsidR="00B70AA5" w:rsidRPr="00100184" w:rsidRDefault="00B70AA5" w:rsidP="00196A56">
      <w:pPr>
        <w:pStyle w:val="Corpodetexto2"/>
        <w:tabs>
          <w:tab w:val="left" w:pos="426"/>
        </w:tabs>
        <w:ind w:firstLine="426"/>
        <w:rPr>
          <w:rFonts w:cs="Arial"/>
          <w:sz w:val="24"/>
          <w:szCs w:val="24"/>
        </w:rPr>
      </w:pPr>
      <w:r w:rsidRPr="00100184">
        <w:rPr>
          <w:rFonts w:cs="Arial"/>
          <w:sz w:val="24"/>
          <w:szCs w:val="24"/>
        </w:rPr>
        <w:t xml:space="preserve">§ 3º Estarão impedidos de integrar a Comissão Coordenadora da Pesquisa os candidatos a Reitor e a Vice-reitor, seus cônjuges e parentes até segundo grau, </w:t>
      </w:r>
      <w:r w:rsidR="00F54A1E" w:rsidRPr="00100184">
        <w:rPr>
          <w:rFonts w:cs="Arial"/>
          <w:sz w:val="24"/>
          <w:szCs w:val="24"/>
        </w:rPr>
        <w:t>consanguíneos</w:t>
      </w:r>
      <w:r w:rsidRPr="00100184">
        <w:rPr>
          <w:rFonts w:cs="Arial"/>
          <w:sz w:val="24"/>
          <w:szCs w:val="24"/>
        </w:rPr>
        <w:t xml:space="preserve"> ou afins.</w:t>
      </w:r>
    </w:p>
    <w:p w14:paraId="21145B09" w14:textId="77777777" w:rsidR="00B70AA5" w:rsidRPr="00100184" w:rsidRDefault="00B70AA5" w:rsidP="00196A56">
      <w:pPr>
        <w:pStyle w:val="Corpodetexto2"/>
        <w:rPr>
          <w:rFonts w:cs="Arial"/>
          <w:sz w:val="24"/>
          <w:szCs w:val="24"/>
        </w:rPr>
      </w:pPr>
    </w:p>
    <w:p w14:paraId="24F52650" w14:textId="77777777" w:rsidR="00B70AA5" w:rsidRPr="00100184" w:rsidRDefault="00B70AA5" w:rsidP="00196A56">
      <w:pPr>
        <w:pStyle w:val="Corpodetexto2"/>
        <w:tabs>
          <w:tab w:val="left" w:pos="426"/>
        </w:tabs>
        <w:rPr>
          <w:rFonts w:cs="Arial"/>
          <w:sz w:val="24"/>
          <w:szCs w:val="24"/>
        </w:rPr>
      </w:pPr>
      <w:r w:rsidRPr="00100184">
        <w:rPr>
          <w:rFonts w:cs="Arial"/>
          <w:sz w:val="24"/>
          <w:szCs w:val="24"/>
        </w:rPr>
        <w:tab/>
        <w:t>§ 4º Os membros da Comissão Coordenadora da Pesquisa serão identificados por meio de um crachá devidamente rubricado pelo seu Presidente.</w:t>
      </w:r>
    </w:p>
    <w:p w14:paraId="6BCB8DD2" w14:textId="77777777" w:rsidR="00B70AA5" w:rsidRPr="00100184" w:rsidRDefault="00B70AA5" w:rsidP="00196A56">
      <w:pPr>
        <w:pStyle w:val="Corpodetexto2"/>
        <w:rPr>
          <w:rFonts w:cs="Arial"/>
          <w:sz w:val="24"/>
          <w:szCs w:val="24"/>
        </w:rPr>
      </w:pPr>
    </w:p>
    <w:p w14:paraId="7B0CAB6B" w14:textId="77777777" w:rsidR="00B70AA5" w:rsidRPr="00100184" w:rsidRDefault="00B70AA5" w:rsidP="00196A56">
      <w:pPr>
        <w:pStyle w:val="Corpodetexto2"/>
        <w:rPr>
          <w:rFonts w:cs="Arial"/>
          <w:sz w:val="24"/>
          <w:szCs w:val="24"/>
        </w:rPr>
      </w:pPr>
      <w:r w:rsidRPr="00100184">
        <w:rPr>
          <w:rFonts w:cs="Arial"/>
          <w:b/>
          <w:sz w:val="24"/>
          <w:szCs w:val="24"/>
        </w:rPr>
        <w:t>Art. 8º</w:t>
      </w:r>
      <w:r w:rsidRPr="00100184">
        <w:rPr>
          <w:rFonts w:cs="Arial"/>
          <w:sz w:val="24"/>
          <w:szCs w:val="24"/>
        </w:rPr>
        <w:t xml:space="preserve"> A Comissão Coordenadora da Pesquisa funcionará com a presença da maioria simples, deliberando com a maioria dos presentes.</w:t>
      </w:r>
    </w:p>
    <w:p w14:paraId="30192B12" w14:textId="77777777" w:rsidR="00B70AA5" w:rsidRPr="00100184" w:rsidRDefault="00B70AA5" w:rsidP="00196A56">
      <w:pPr>
        <w:pStyle w:val="Corpodetexto2"/>
        <w:ind w:firstLine="709"/>
        <w:rPr>
          <w:rFonts w:cs="Arial"/>
          <w:sz w:val="24"/>
          <w:szCs w:val="24"/>
        </w:rPr>
      </w:pPr>
    </w:p>
    <w:p w14:paraId="50962D7A" w14:textId="77777777" w:rsidR="00B70AA5" w:rsidRPr="00100184" w:rsidRDefault="00B70AA5" w:rsidP="00196A56">
      <w:pPr>
        <w:pStyle w:val="Corpodetexto2"/>
        <w:ind w:firstLine="426"/>
        <w:rPr>
          <w:rFonts w:cs="Arial"/>
          <w:sz w:val="24"/>
          <w:szCs w:val="24"/>
        </w:rPr>
      </w:pPr>
      <w:r w:rsidRPr="00100184">
        <w:rPr>
          <w:rFonts w:cs="Arial"/>
          <w:sz w:val="24"/>
          <w:szCs w:val="24"/>
        </w:rPr>
        <w:t>§ 1º A ausência de representantes de determinada categoria não impedirá o funcionamento da Comissão Coordenadora da Pesquisa.</w:t>
      </w:r>
    </w:p>
    <w:p w14:paraId="2C5B764A" w14:textId="77777777" w:rsidR="00B70AA5" w:rsidRPr="00100184" w:rsidRDefault="00B70AA5" w:rsidP="00196A56">
      <w:pPr>
        <w:pStyle w:val="Corpodetexto2"/>
        <w:ind w:firstLine="426"/>
        <w:rPr>
          <w:rFonts w:cs="Arial"/>
          <w:sz w:val="24"/>
          <w:szCs w:val="24"/>
        </w:rPr>
      </w:pPr>
    </w:p>
    <w:p w14:paraId="4BD5CDF9" w14:textId="77777777" w:rsidR="00B70AA5" w:rsidRPr="00100184" w:rsidRDefault="00B70AA5" w:rsidP="00196A56">
      <w:pPr>
        <w:pStyle w:val="Corpodetexto2"/>
        <w:ind w:firstLine="426"/>
        <w:rPr>
          <w:rFonts w:cs="Arial"/>
          <w:sz w:val="24"/>
          <w:szCs w:val="24"/>
        </w:rPr>
      </w:pPr>
      <w:r w:rsidRPr="00100184">
        <w:rPr>
          <w:rFonts w:cs="Arial"/>
          <w:sz w:val="24"/>
          <w:szCs w:val="24"/>
        </w:rPr>
        <w:t>§ 2º Perderá seu mandato na Comissão Coordenadora da Pesquisa aquele membro que faltar, sem justificativa, a três reuniões consecutivas, cabendo ao respectivo Conselho ou órgão de categoria indicar substituto no prazo de 48 (quarenta e oito) horas.</w:t>
      </w:r>
    </w:p>
    <w:p w14:paraId="644BA22C" w14:textId="77777777" w:rsidR="00B70AA5" w:rsidRPr="00100184" w:rsidRDefault="00B70AA5" w:rsidP="00196A56">
      <w:pPr>
        <w:pStyle w:val="Corpodetexto2"/>
        <w:ind w:firstLine="709"/>
        <w:rPr>
          <w:rFonts w:cs="Arial"/>
          <w:sz w:val="24"/>
          <w:szCs w:val="24"/>
        </w:rPr>
      </w:pPr>
    </w:p>
    <w:p w14:paraId="44994E39" w14:textId="77777777" w:rsidR="00B70AA5" w:rsidRPr="00100184" w:rsidRDefault="00B70AA5" w:rsidP="00196A56">
      <w:pPr>
        <w:pStyle w:val="Corpodetexto2"/>
        <w:ind w:firstLine="426"/>
        <w:rPr>
          <w:rFonts w:cs="Arial"/>
          <w:sz w:val="24"/>
          <w:szCs w:val="24"/>
        </w:rPr>
      </w:pPr>
      <w:r w:rsidRPr="00100184">
        <w:rPr>
          <w:rFonts w:cs="Arial"/>
          <w:sz w:val="24"/>
          <w:szCs w:val="24"/>
        </w:rPr>
        <w:t>§ 3º O presidente da Comissão Coordenadora da Pesquisa, escolhido pelos seus pares, terá direito apenas ao voto de desempate.</w:t>
      </w:r>
    </w:p>
    <w:p w14:paraId="485AAB30" w14:textId="77777777" w:rsidR="00B70AA5" w:rsidRPr="00100184" w:rsidRDefault="00B70AA5" w:rsidP="00196A56">
      <w:pPr>
        <w:pStyle w:val="Corpodetexto2"/>
        <w:rPr>
          <w:rFonts w:cs="Arial"/>
          <w:b/>
          <w:sz w:val="24"/>
          <w:szCs w:val="24"/>
        </w:rPr>
      </w:pPr>
    </w:p>
    <w:p w14:paraId="5966190B" w14:textId="77777777" w:rsidR="00B70AA5" w:rsidRPr="00100184" w:rsidRDefault="00B70AA5" w:rsidP="00196A56">
      <w:pPr>
        <w:pStyle w:val="Corpodetexto2"/>
        <w:rPr>
          <w:rFonts w:cs="Arial"/>
          <w:sz w:val="24"/>
          <w:szCs w:val="24"/>
        </w:rPr>
      </w:pPr>
      <w:r w:rsidRPr="00100184">
        <w:rPr>
          <w:rFonts w:cs="Arial"/>
          <w:b/>
          <w:sz w:val="24"/>
          <w:szCs w:val="24"/>
        </w:rPr>
        <w:t>Art. 9º</w:t>
      </w:r>
      <w:r w:rsidRPr="00100184">
        <w:rPr>
          <w:rFonts w:cs="Arial"/>
          <w:sz w:val="24"/>
          <w:szCs w:val="24"/>
        </w:rPr>
        <w:t xml:space="preserve"> Compete à Comissão Coordenadora da Pesquisa:</w:t>
      </w:r>
    </w:p>
    <w:p w14:paraId="3CDB9536" w14:textId="77777777" w:rsidR="00B70AA5" w:rsidRPr="00100184" w:rsidRDefault="00B70AA5" w:rsidP="00196A56">
      <w:pPr>
        <w:pStyle w:val="Corpodetexto2"/>
        <w:rPr>
          <w:rFonts w:cs="Arial"/>
          <w:sz w:val="24"/>
          <w:szCs w:val="24"/>
        </w:rPr>
      </w:pPr>
    </w:p>
    <w:p w14:paraId="4EF806C4" w14:textId="77777777" w:rsidR="00B70AA5" w:rsidRPr="00100184" w:rsidRDefault="00B70AA5" w:rsidP="00196A56">
      <w:pPr>
        <w:pStyle w:val="Corpodetexto2"/>
        <w:numPr>
          <w:ilvl w:val="0"/>
          <w:numId w:val="2"/>
        </w:numPr>
        <w:tabs>
          <w:tab w:val="clear" w:pos="1429"/>
          <w:tab w:val="left" w:pos="993"/>
        </w:tabs>
        <w:ind w:firstLine="426"/>
        <w:rPr>
          <w:rFonts w:cs="Arial"/>
          <w:sz w:val="24"/>
          <w:szCs w:val="24"/>
        </w:rPr>
      </w:pPr>
      <w:r w:rsidRPr="00100184">
        <w:rPr>
          <w:rFonts w:cs="Arial"/>
          <w:sz w:val="24"/>
          <w:szCs w:val="24"/>
        </w:rPr>
        <w:t>escolher, dentre seus pares, o Presidente, o Vice-presidente, um Primeiro-secretário e um Segundo-secretário;</w:t>
      </w:r>
    </w:p>
    <w:p w14:paraId="1C28785A" w14:textId="77777777" w:rsidR="00B70AA5" w:rsidRPr="00100184" w:rsidRDefault="00B70AA5" w:rsidP="00196A56">
      <w:pPr>
        <w:pStyle w:val="Corpodetexto2"/>
        <w:numPr>
          <w:ilvl w:val="0"/>
          <w:numId w:val="2"/>
        </w:numPr>
        <w:tabs>
          <w:tab w:val="clear" w:pos="1429"/>
          <w:tab w:val="left" w:pos="993"/>
        </w:tabs>
        <w:ind w:firstLine="426"/>
        <w:rPr>
          <w:rFonts w:cs="Arial"/>
          <w:sz w:val="24"/>
          <w:szCs w:val="24"/>
        </w:rPr>
      </w:pPr>
      <w:r w:rsidRPr="00100184">
        <w:rPr>
          <w:rFonts w:cs="Arial"/>
          <w:sz w:val="24"/>
          <w:szCs w:val="24"/>
        </w:rPr>
        <w:t xml:space="preserve">deferir ou indeferir as inscrições das chapas até o dia </w:t>
      </w:r>
      <w:r w:rsidR="00582502" w:rsidRPr="00100184">
        <w:rPr>
          <w:rFonts w:cs="Arial"/>
          <w:sz w:val="24"/>
          <w:szCs w:val="24"/>
        </w:rPr>
        <w:t>21</w:t>
      </w:r>
      <w:r w:rsidRPr="00100184">
        <w:rPr>
          <w:rFonts w:cs="Arial"/>
          <w:sz w:val="24"/>
          <w:szCs w:val="24"/>
        </w:rPr>
        <w:t xml:space="preserve"> de agosto do corrente ano, às 17 horas;</w:t>
      </w:r>
    </w:p>
    <w:p w14:paraId="579DE4CB" w14:textId="77777777" w:rsidR="00B70AA5" w:rsidRPr="00100184" w:rsidRDefault="00B70AA5" w:rsidP="00196A56">
      <w:pPr>
        <w:pStyle w:val="Corpodetexto2"/>
        <w:numPr>
          <w:ilvl w:val="0"/>
          <w:numId w:val="2"/>
        </w:numPr>
        <w:tabs>
          <w:tab w:val="clear" w:pos="1429"/>
          <w:tab w:val="left" w:pos="993"/>
        </w:tabs>
        <w:ind w:firstLine="426"/>
        <w:rPr>
          <w:rFonts w:cs="Arial"/>
          <w:sz w:val="24"/>
          <w:szCs w:val="24"/>
        </w:rPr>
      </w:pPr>
      <w:r w:rsidRPr="00100184">
        <w:rPr>
          <w:rFonts w:cs="Arial"/>
          <w:sz w:val="24"/>
          <w:szCs w:val="24"/>
        </w:rPr>
        <w:t xml:space="preserve">julgar, em primeira instância, os recursos interpostos junto à Comissão Coordenadora da Pesquisa; </w:t>
      </w:r>
    </w:p>
    <w:p w14:paraId="5F5F2041" w14:textId="77777777" w:rsidR="00B70AA5" w:rsidRPr="00100184" w:rsidRDefault="00B70AA5" w:rsidP="00196A56">
      <w:pPr>
        <w:pStyle w:val="Corpodetexto2"/>
        <w:numPr>
          <w:ilvl w:val="0"/>
          <w:numId w:val="2"/>
        </w:numPr>
        <w:tabs>
          <w:tab w:val="clear" w:pos="1429"/>
          <w:tab w:val="left" w:pos="993"/>
        </w:tabs>
        <w:ind w:firstLine="426"/>
        <w:rPr>
          <w:rFonts w:cs="Arial"/>
          <w:sz w:val="24"/>
          <w:szCs w:val="24"/>
        </w:rPr>
      </w:pPr>
      <w:r w:rsidRPr="00100184">
        <w:rPr>
          <w:rFonts w:cs="Arial"/>
          <w:sz w:val="24"/>
          <w:szCs w:val="24"/>
        </w:rPr>
        <w:t xml:space="preserve">informar à comunidade universitária quais as chapas deferidas para serem votadas na pesquisa, bem como os resumos dos </w:t>
      </w:r>
      <w:r w:rsidRPr="00100184">
        <w:rPr>
          <w:rFonts w:cs="Arial"/>
          <w:i/>
          <w:sz w:val="24"/>
          <w:szCs w:val="24"/>
        </w:rPr>
        <w:t>Curricula Vitae</w:t>
      </w:r>
      <w:r w:rsidRPr="00100184">
        <w:rPr>
          <w:rFonts w:cs="Arial"/>
          <w:sz w:val="24"/>
          <w:szCs w:val="24"/>
        </w:rPr>
        <w:t xml:space="preserve"> dos candidatos e os Planos de Trabalho, por ordem de chegada das inscrições;</w:t>
      </w:r>
    </w:p>
    <w:p w14:paraId="5F6535A7" w14:textId="77777777" w:rsidR="00B70AA5" w:rsidRPr="00100184" w:rsidRDefault="00B70AA5" w:rsidP="00196A56">
      <w:pPr>
        <w:pStyle w:val="Corpodetexto2"/>
        <w:numPr>
          <w:ilvl w:val="0"/>
          <w:numId w:val="2"/>
        </w:numPr>
        <w:tabs>
          <w:tab w:val="clear" w:pos="1429"/>
          <w:tab w:val="left" w:pos="993"/>
        </w:tabs>
        <w:ind w:firstLine="426"/>
        <w:rPr>
          <w:rFonts w:cs="Arial"/>
          <w:sz w:val="24"/>
          <w:szCs w:val="24"/>
        </w:rPr>
      </w:pPr>
      <w:r w:rsidRPr="00100184">
        <w:rPr>
          <w:rFonts w:cs="Arial"/>
          <w:sz w:val="24"/>
          <w:szCs w:val="24"/>
        </w:rPr>
        <w:t>organizar debates entre os candidatos formalmente inscritos e deferidos, desde que haja manifestação de alguma das chapas;</w:t>
      </w:r>
    </w:p>
    <w:p w14:paraId="48C831EB" w14:textId="77777777" w:rsidR="00B70AA5" w:rsidRPr="00100184" w:rsidRDefault="00B70AA5" w:rsidP="00196A56">
      <w:pPr>
        <w:pStyle w:val="Corpodetexto2"/>
        <w:numPr>
          <w:ilvl w:val="0"/>
          <w:numId w:val="2"/>
        </w:numPr>
        <w:tabs>
          <w:tab w:val="clear" w:pos="1429"/>
          <w:tab w:val="left" w:pos="993"/>
        </w:tabs>
        <w:ind w:firstLine="426"/>
        <w:rPr>
          <w:rFonts w:cs="Arial"/>
          <w:sz w:val="24"/>
          <w:szCs w:val="24"/>
        </w:rPr>
      </w:pPr>
      <w:r w:rsidRPr="00100184">
        <w:rPr>
          <w:rFonts w:cs="Arial"/>
          <w:sz w:val="24"/>
          <w:szCs w:val="24"/>
        </w:rPr>
        <w:t>mediar e coordenar reunião entre até 02 (dois) representantes de cada chapa inscrita, para definição de regras dos debates que vierem a ser realizados;</w:t>
      </w:r>
    </w:p>
    <w:p w14:paraId="432FCD93" w14:textId="77777777" w:rsidR="00B70AA5" w:rsidRPr="00100184" w:rsidRDefault="00B70AA5" w:rsidP="00196A56">
      <w:pPr>
        <w:pStyle w:val="Corpodetexto2"/>
        <w:numPr>
          <w:ilvl w:val="0"/>
          <w:numId w:val="2"/>
        </w:numPr>
        <w:tabs>
          <w:tab w:val="clear" w:pos="1429"/>
          <w:tab w:val="left" w:pos="993"/>
        </w:tabs>
        <w:ind w:firstLine="426"/>
        <w:rPr>
          <w:rFonts w:cs="Arial"/>
          <w:sz w:val="24"/>
          <w:szCs w:val="24"/>
        </w:rPr>
      </w:pPr>
      <w:r w:rsidRPr="00100184">
        <w:rPr>
          <w:rFonts w:cs="Arial"/>
          <w:sz w:val="24"/>
          <w:szCs w:val="24"/>
        </w:rPr>
        <w:t>decidir sobre as regras dos debates previstos no inciso V deste Artigo, caso não haja consenso entre os representantes das chapas;</w:t>
      </w:r>
    </w:p>
    <w:p w14:paraId="1BEE6C00" w14:textId="77777777" w:rsidR="00B70AA5" w:rsidRPr="00100184" w:rsidRDefault="00B70AA5" w:rsidP="00196A56">
      <w:pPr>
        <w:pStyle w:val="Corpodetexto2"/>
        <w:numPr>
          <w:ilvl w:val="0"/>
          <w:numId w:val="2"/>
        </w:numPr>
        <w:tabs>
          <w:tab w:val="clear" w:pos="1429"/>
          <w:tab w:val="left" w:pos="993"/>
        </w:tabs>
        <w:ind w:firstLine="426"/>
        <w:rPr>
          <w:rFonts w:cs="Arial"/>
          <w:sz w:val="24"/>
          <w:szCs w:val="24"/>
        </w:rPr>
      </w:pPr>
      <w:r w:rsidRPr="00100184">
        <w:rPr>
          <w:rFonts w:cs="Arial"/>
          <w:sz w:val="24"/>
          <w:szCs w:val="24"/>
        </w:rPr>
        <w:t>coordenar e supervisionar todo o processo da pesquisa a que se referem estas normas;</w:t>
      </w:r>
    </w:p>
    <w:p w14:paraId="24B20F8C" w14:textId="77777777" w:rsidR="00B70AA5" w:rsidRPr="00100184" w:rsidRDefault="00B70AA5" w:rsidP="00196A56">
      <w:pPr>
        <w:pStyle w:val="Corpodetexto2"/>
        <w:numPr>
          <w:ilvl w:val="0"/>
          <w:numId w:val="2"/>
        </w:numPr>
        <w:tabs>
          <w:tab w:val="clear" w:pos="1429"/>
          <w:tab w:val="left" w:pos="993"/>
        </w:tabs>
        <w:ind w:firstLine="426"/>
        <w:rPr>
          <w:rFonts w:cs="Arial"/>
          <w:sz w:val="24"/>
          <w:szCs w:val="24"/>
        </w:rPr>
      </w:pPr>
      <w:r w:rsidRPr="00100184">
        <w:rPr>
          <w:rFonts w:cs="Arial"/>
          <w:sz w:val="24"/>
          <w:szCs w:val="24"/>
        </w:rPr>
        <w:t>decidir, em primeira instância, acerca das reclamações e impugnações relativas à execução do processo da pesquisa;</w:t>
      </w:r>
    </w:p>
    <w:p w14:paraId="5E0B35A4" w14:textId="77777777" w:rsidR="00B70AA5" w:rsidRPr="00100184" w:rsidRDefault="00B70AA5" w:rsidP="00196A56">
      <w:pPr>
        <w:pStyle w:val="Corpodetexto2"/>
        <w:numPr>
          <w:ilvl w:val="0"/>
          <w:numId w:val="2"/>
        </w:numPr>
        <w:tabs>
          <w:tab w:val="clear" w:pos="1429"/>
          <w:tab w:val="left" w:pos="993"/>
        </w:tabs>
        <w:ind w:firstLine="426"/>
        <w:rPr>
          <w:rFonts w:cs="Arial"/>
          <w:sz w:val="24"/>
          <w:szCs w:val="24"/>
        </w:rPr>
      </w:pPr>
      <w:r w:rsidRPr="00100184">
        <w:rPr>
          <w:rFonts w:cs="Arial"/>
          <w:sz w:val="24"/>
          <w:szCs w:val="24"/>
        </w:rPr>
        <w:t>credenciar os fiscais indicados pelas chapas;</w:t>
      </w:r>
    </w:p>
    <w:p w14:paraId="6F15AEDD" w14:textId="77777777" w:rsidR="00B70AA5" w:rsidRPr="00100184" w:rsidRDefault="00B70AA5" w:rsidP="00196A56">
      <w:pPr>
        <w:pStyle w:val="Corpodetexto2"/>
        <w:numPr>
          <w:ilvl w:val="0"/>
          <w:numId w:val="2"/>
        </w:numPr>
        <w:tabs>
          <w:tab w:val="clear" w:pos="1429"/>
          <w:tab w:val="left" w:pos="567"/>
          <w:tab w:val="left" w:pos="993"/>
        </w:tabs>
        <w:ind w:firstLine="426"/>
        <w:rPr>
          <w:rFonts w:cs="Arial"/>
          <w:sz w:val="24"/>
          <w:szCs w:val="24"/>
        </w:rPr>
      </w:pPr>
      <w:r w:rsidRPr="00100184">
        <w:rPr>
          <w:rFonts w:cs="Arial"/>
          <w:sz w:val="24"/>
          <w:szCs w:val="24"/>
        </w:rPr>
        <w:t>estabelecer o número e os locais das seções receptoras de votos;</w:t>
      </w:r>
    </w:p>
    <w:p w14:paraId="2DE24FC5" w14:textId="77777777" w:rsidR="00B70AA5" w:rsidRPr="00100184" w:rsidRDefault="00B70AA5" w:rsidP="00196A56">
      <w:pPr>
        <w:pStyle w:val="Corpodetexto2"/>
        <w:numPr>
          <w:ilvl w:val="0"/>
          <w:numId w:val="2"/>
        </w:numPr>
        <w:tabs>
          <w:tab w:val="clear" w:pos="1429"/>
          <w:tab w:val="left" w:pos="709"/>
          <w:tab w:val="left" w:pos="993"/>
        </w:tabs>
        <w:ind w:firstLine="426"/>
        <w:rPr>
          <w:rFonts w:cs="Arial"/>
          <w:sz w:val="24"/>
          <w:szCs w:val="24"/>
        </w:rPr>
      </w:pPr>
      <w:r w:rsidRPr="00100184">
        <w:rPr>
          <w:rFonts w:cs="Arial"/>
          <w:sz w:val="24"/>
          <w:szCs w:val="24"/>
        </w:rPr>
        <w:t>atuar como junta fiscalizadora do  processo da pesquisa;</w:t>
      </w:r>
    </w:p>
    <w:p w14:paraId="5E1AF93A" w14:textId="77777777" w:rsidR="00B70AA5" w:rsidRPr="00100184" w:rsidRDefault="00B70AA5" w:rsidP="00196A56">
      <w:pPr>
        <w:pStyle w:val="Corpodetexto2"/>
        <w:numPr>
          <w:ilvl w:val="0"/>
          <w:numId w:val="2"/>
        </w:numPr>
        <w:tabs>
          <w:tab w:val="clear" w:pos="1429"/>
          <w:tab w:val="left" w:pos="709"/>
          <w:tab w:val="left" w:pos="993"/>
        </w:tabs>
        <w:ind w:firstLine="426"/>
        <w:rPr>
          <w:rFonts w:cs="Arial"/>
          <w:sz w:val="24"/>
          <w:szCs w:val="24"/>
        </w:rPr>
      </w:pPr>
      <w:r w:rsidRPr="00100184">
        <w:rPr>
          <w:rFonts w:cs="Arial"/>
          <w:sz w:val="24"/>
          <w:szCs w:val="24"/>
        </w:rPr>
        <w:t>tornar pública a lista dos participantes da pesquisa;</w:t>
      </w:r>
    </w:p>
    <w:p w14:paraId="4BD81CE8" w14:textId="77777777" w:rsidR="00B70AA5" w:rsidRPr="00100184" w:rsidRDefault="00B70AA5" w:rsidP="00196A56">
      <w:pPr>
        <w:pStyle w:val="Corpodetexto2"/>
        <w:numPr>
          <w:ilvl w:val="0"/>
          <w:numId w:val="2"/>
        </w:numPr>
        <w:tabs>
          <w:tab w:val="clear" w:pos="1429"/>
          <w:tab w:val="left" w:pos="709"/>
          <w:tab w:val="left" w:pos="993"/>
        </w:tabs>
        <w:ind w:firstLine="426"/>
        <w:rPr>
          <w:rFonts w:cs="Arial"/>
          <w:sz w:val="24"/>
          <w:szCs w:val="24"/>
        </w:rPr>
      </w:pPr>
      <w:r w:rsidRPr="00100184">
        <w:rPr>
          <w:rFonts w:cs="Arial"/>
          <w:sz w:val="24"/>
          <w:szCs w:val="24"/>
        </w:rPr>
        <w:t>indicar e tornar público os nomes dos Presidentes, Secretários, Mesários e Suplentes para atuarem nas seções receptoras de votos;</w:t>
      </w:r>
    </w:p>
    <w:p w14:paraId="3CD9CD45" w14:textId="77777777" w:rsidR="00B70AA5" w:rsidRPr="00100184" w:rsidRDefault="00B70AA5" w:rsidP="00196A56">
      <w:pPr>
        <w:pStyle w:val="Corpodetexto2"/>
        <w:numPr>
          <w:ilvl w:val="0"/>
          <w:numId w:val="2"/>
        </w:numPr>
        <w:tabs>
          <w:tab w:val="clear" w:pos="1429"/>
          <w:tab w:val="left" w:pos="993"/>
        </w:tabs>
        <w:ind w:firstLine="426"/>
        <w:rPr>
          <w:rFonts w:cs="Arial"/>
          <w:sz w:val="24"/>
          <w:szCs w:val="24"/>
        </w:rPr>
      </w:pPr>
      <w:r w:rsidRPr="00100184">
        <w:rPr>
          <w:rFonts w:cs="Arial"/>
          <w:sz w:val="24"/>
          <w:szCs w:val="24"/>
        </w:rPr>
        <w:t>encaminhar ao Presidente do Colégio Eleitoral relatório circunstanciado do processo da pesquisa;</w:t>
      </w:r>
    </w:p>
    <w:p w14:paraId="0AA49381" w14:textId="77777777" w:rsidR="00B70AA5" w:rsidRPr="00100184" w:rsidRDefault="00B70AA5" w:rsidP="00196A56">
      <w:pPr>
        <w:pStyle w:val="Corpodetexto2"/>
        <w:numPr>
          <w:ilvl w:val="0"/>
          <w:numId w:val="2"/>
        </w:numPr>
        <w:tabs>
          <w:tab w:val="clear" w:pos="1429"/>
          <w:tab w:val="left" w:pos="993"/>
        </w:tabs>
        <w:ind w:firstLine="426"/>
        <w:rPr>
          <w:rFonts w:cs="Arial"/>
          <w:sz w:val="24"/>
          <w:szCs w:val="24"/>
        </w:rPr>
      </w:pPr>
      <w:r w:rsidRPr="00100184">
        <w:rPr>
          <w:rFonts w:cs="Arial"/>
          <w:sz w:val="24"/>
          <w:szCs w:val="24"/>
        </w:rPr>
        <w:t>resolver preliminarmente os casos omissos.</w:t>
      </w:r>
    </w:p>
    <w:p w14:paraId="66BB819F" w14:textId="77777777" w:rsidR="00B70AA5" w:rsidRPr="00100184" w:rsidRDefault="00B70AA5" w:rsidP="00196A56">
      <w:pPr>
        <w:pStyle w:val="Corpodetexto2"/>
        <w:rPr>
          <w:rFonts w:cs="Arial"/>
          <w:sz w:val="24"/>
          <w:szCs w:val="24"/>
        </w:rPr>
      </w:pPr>
    </w:p>
    <w:p w14:paraId="42688EB9" w14:textId="77777777" w:rsidR="00B70AA5" w:rsidRPr="00100184" w:rsidRDefault="00B70AA5" w:rsidP="00196A56">
      <w:pPr>
        <w:pStyle w:val="Corpodetexto2"/>
        <w:jc w:val="center"/>
        <w:rPr>
          <w:rFonts w:cs="Arial"/>
          <w:b/>
          <w:sz w:val="24"/>
          <w:szCs w:val="24"/>
        </w:rPr>
      </w:pPr>
      <w:r w:rsidRPr="00100184">
        <w:rPr>
          <w:rFonts w:cs="Arial"/>
          <w:b/>
          <w:sz w:val="24"/>
          <w:szCs w:val="24"/>
        </w:rPr>
        <w:t>TÍTULO IV</w:t>
      </w:r>
    </w:p>
    <w:p w14:paraId="40382081" w14:textId="77777777" w:rsidR="00B70AA5" w:rsidRPr="00100184" w:rsidRDefault="00B70AA5" w:rsidP="00196A56">
      <w:pPr>
        <w:pStyle w:val="Corpodetexto2"/>
        <w:jc w:val="center"/>
        <w:rPr>
          <w:rFonts w:cs="Arial"/>
          <w:sz w:val="24"/>
          <w:szCs w:val="24"/>
        </w:rPr>
      </w:pPr>
      <w:r w:rsidRPr="00100184">
        <w:rPr>
          <w:rFonts w:cs="Arial"/>
          <w:b/>
          <w:sz w:val="24"/>
          <w:szCs w:val="24"/>
        </w:rPr>
        <w:t>DA VOTAÇÃO</w:t>
      </w:r>
    </w:p>
    <w:p w14:paraId="4443D1C6" w14:textId="77777777" w:rsidR="00B70AA5" w:rsidRPr="00100184" w:rsidRDefault="00B70AA5" w:rsidP="00196A56">
      <w:pPr>
        <w:pStyle w:val="Corpodetexto2"/>
        <w:jc w:val="center"/>
        <w:rPr>
          <w:rFonts w:cs="Arial"/>
          <w:sz w:val="24"/>
          <w:szCs w:val="24"/>
        </w:rPr>
      </w:pPr>
    </w:p>
    <w:p w14:paraId="78D37BC2" w14:textId="77777777" w:rsidR="00B70AA5" w:rsidRPr="00100184" w:rsidRDefault="00B70AA5" w:rsidP="00196A56">
      <w:pPr>
        <w:pStyle w:val="Corpodetexto2"/>
        <w:rPr>
          <w:rFonts w:cs="Arial"/>
          <w:sz w:val="24"/>
          <w:szCs w:val="24"/>
        </w:rPr>
      </w:pPr>
      <w:r w:rsidRPr="00100184">
        <w:rPr>
          <w:rFonts w:cs="Arial"/>
          <w:b/>
          <w:sz w:val="24"/>
          <w:szCs w:val="24"/>
        </w:rPr>
        <w:t>Art. 10</w:t>
      </w:r>
      <w:r w:rsidRPr="00100184">
        <w:rPr>
          <w:rFonts w:cs="Arial"/>
          <w:sz w:val="24"/>
          <w:szCs w:val="24"/>
        </w:rPr>
        <w:t xml:space="preserve"> O voto será facultativo aos participantes da pesquisa definida nesta Resolução.</w:t>
      </w:r>
    </w:p>
    <w:p w14:paraId="643FB1B8" w14:textId="77777777" w:rsidR="00B70AA5" w:rsidRPr="00100184" w:rsidRDefault="00B70AA5" w:rsidP="00196A56">
      <w:pPr>
        <w:pStyle w:val="Corpodetexto2"/>
        <w:rPr>
          <w:rFonts w:cs="Arial"/>
          <w:b/>
          <w:sz w:val="24"/>
          <w:szCs w:val="24"/>
        </w:rPr>
      </w:pPr>
    </w:p>
    <w:p w14:paraId="7A91BD93" w14:textId="77777777" w:rsidR="00B70AA5" w:rsidRPr="00100184" w:rsidRDefault="00B70AA5" w:rsidP="00196A56">
      <w:pPr>
        <w:pStyle w:val="Corpodetexto2"/>
        <w:rPr>
          <w:rFonts w:cs="Arial"/>
          <w:sz w:val="24"/>
          <w:szCs w:val="24"/>
        </w:rPr>
      </w:pPr>
      <w:r w:rsidRPr="00100184">
        <w:rPr>
          <w:rFonts w:cs="Arial"/>
          <w:b/>
          <w:sz w:val="24"/>
          <w:szCs w:val="24"/>
        </w:rPr>
        <w:t>Art. 11</w:t>
      </w:r>
      <w:r w:rsidRPr="00100184">
        <w:rPr>
          <w:rFonts w:cs="Arial"/>
          <w:sz w:val="24"/>
          <w:szCs w:val="24"/>
        </w:rPr>
        <w:t xml:space="preserve"> O participante da pesquisa votará na seção receptora de votos em que estiver incluído o seu nome, conforme listas a serem divulgadas pela Comissão Coordenadora da Pesquisa até o dia </w:t>
      </w:r>
      <w:r w:rsidR="00D10D3B" w:rsidRPr="00100184">
        <w:rPr>
          <w:rFonts w:cs="Arial"/>
          <w:sz w:val="24"/>
          <w:szCs w:val="24"/>
        </w:rPr>
        <w:t>2</w:t>
      </w:r>
      <w:r w:rsidRPr="00100184">
        <w:rPr>
          <w:rFonts w:cs="Arial"/>
          <w:sz w:val="24"/>
          <w:szCs w:val="24"/>
        </w:rPr>
        <w:t xml:space="preserve"> (</w:t>
      </w:r>
      <w:r w:rsidR="00D10D3B" w:rsidRPr="00100184">
        <w:rPr>
          <w:rFonts w:cs="Arial"/>
          <w:sz w:val="24"/>
          <w:szCs w:val="24"/>
        </w:rPr>
        <w:t>dois)</w:t>
      </w:r>
      <w:r w:rsidRPr="00100184">
        <w:rPr>
          <w:rFonts w:cs="Arial"/>
          <w:sz w:val="24"/>
          <w:szCs w:val="24"/>
        </w:rPr>
        <w:t xml:space="preserve"> de setembro de 201</w:t>
      </w:r>
      <w:r w:rsidR="00D10D3B" w:rsidRPr="00100184">
        <w:rPr>
          <w:rFonts w:cs="Arial"/>
          <w:sz w:val="24"/>
          <w:szCs w:val="24"/>
        </w:rPr>
        <w:t>5</w:t>
      </w:r>
      <w:r w:rsidRPr="00100184">
        <w:rPr>
          <w:rFonts w:cs="Arial"/>
          <w:sz w:val="24"/>
          <w:szCs w:val="24"/>
        </w:rPr>
        <w:t>.</w:t>
      </w:r>
    </w:p>
    <w:p w14:paraId="4422B985" w14:textId="77777777" w:rsidR="00B70AA5" w:rsidRPr="00100184" w:rsidRDefault="00B70AA5" w:rsidP="00196A56">
      <w:pPr>
        <w:pStyle w:val="Corpodetexto2"/>
        <w:rPr>
          <w:rFonts w:cs="Arial"/>
          <w:sz w:val="24"/>
          <w:szCs w:val="24"/>
        </w:rPr>
      </w:pPr>
    </w:p>
    <w:p w14:paraId="03340CBF" w14:textId="77777777" w:rsidR="00B70AA5" w:rsidRPr="00100184" w:rsidRDefault="00B70AA5" w:rsidP="00196A56">
      <w:pPr>
        <w:pStyle w:val="Corpodetexto2"/>
        <w:rPr>
          <w:rFonts w:cs="Arial"/>
          <w:sz w:val="24"/>
          <w:szCs w:val="24"/>
        </w:rPr>
      </w:pPr>
      <w:r w:rsidRPr="00100184">
        <w:rPr>
          <w:rFonts w:cs="Arial"/>
          <w:b/>
          <w:sz w:val="24"/>
          <w:szCs w:val="24"/>
        </w:rPr>
        <w:t xml:space="preserve">Art. 12 </w:t>
      </w:r>
      <w:r w:rsidRPr="00100184">
        <w:rPr>
          <w:rFonts w:cs="Arial"/>
          <w:sz w:val="24"/>
          <w:szCs w:val="24"/>
        </w:rPr>
        <w:t>As seções receptoras de votos serão compostas pelos seguintes membros:</w:t>
      </w:r>
    </w:p>
    <w:p w14:paraId="7ED99E4D" w14:textId="77777777" w:rsidR="00B70AA5" w:rsidRPr="00100184" w:rsidRDefault="00B70AA5" w:rsidP="00196A56">
      <w:pPr>
        <w:pStyle w:val="Corpodetexto2"/>
        <w:rPr>
          <w:rFonts w:cs="Arial"/>
          <w:sz w:val="24"/>
          <w:szCs w:val="24"/>
        </w:rPr>
      </w:pPr>
    </w:p>
    <w:p w14:paraId="7D9AE289" w14:textId="77777777" w:rsidR="00B70AA5" w:rsidRPr="00100184" w:rsidRDefault="00B70AA5" w:rsidP="00196A56">
      <w:pPr>
        <w:pStyle w:val="Corpodetexto2"/>
        <w:numPr>
          <w:ilvl w:val="0"/>
          <w:numId w:val="15"/>
        </w:numPr>
        <w:tabs>
          <w:tab w:val="clear" w:pos="1260"/>
          <w:tab w:val="num" w:pos="851"/>
        </w:tabs>
        <w:ind w:hanging="834"/>
        <w:rPr>
          <w:rFonts w:cs="Arial"/>
          <w:sz w:val="24"/>
          <w:szCs w:val="24"/>
        </w:rPr>
      </w:pPr>
      <w:r w:rsidRPr="00100184">
        <w:rPr>
          <w:rFonts w:cs="Arial"/>
          <w:sz w:val="24"/>
          <w:szCs w:val="24"/>
        </w:rPr>
        <w:t>Presidente;</w:t>
      </w:r>
    </w:p>
    <w:p w14:paraId="39F1AE8F" w14:textId="77777777" w:rsidR="00B70AA5" w:rsidRPr="00100184" w:rsidRDefault="00B70AA5" w:rsidP="00196A56">
      <w:pPr>
        <w:pStyle w:val="Corpodetexto2"/>
        <w:numPr>
          <w:ilvl w:val="0"/>
          <w:numId w:val="15"/>
        </w:numPr>
        <w:tabs>
          <w:tab w:val="clear" w:pos="1260"/>
          <w:tab w:val="num" w:pos="851"/>
        </w:tabs>
        <w:ind w:hanging="834"/>
        <w:rPr>
          <w:rFonts w:cs="Arial"/>
          <w:sz w:val="24"/>
          <w:szCs w:val="24"/>
        </w:rPr>
      </w:pPr>
      <w:r w:rsidRPr="00100184">
        <w:rPr>
          <w:rFonts w:cs="Arial"/>
          <w:sz w:val="24"/>
          <w:szCs w:val="24"/>
        </w:rPr>
        <w:t>Secretário;</w:t>
      </w:r>
    </w:p>
    <w:p w14:paraId="07C2897B" w14:textId="77777777" w:rsidR="00B70AA5" w:rsidRPr="00100184" w:rsidRDefault="00B70AA5" w:rsidP="00196A56">
      <w:pPr>
        <w:pStyle w:val="Corpodetexto2"/>
        <w:numPr>
          <w:ilvl w:val="0"/>
          <w:numId w:val="15"/>
        </w:numPr>
        <w:tabs>
          <w:tab w:val="clear" w:pos="1260"/>
          <w:tab w:val="num" w:pos="851"/>
        </w:tabs>
        <w:ind w:hanging="834"/>
        <w:rPr>
          <w:rFonts w:cs="Arial"/>
          <w:sz w:val="24"/>
          <w:szCs w:val="24"/>
        </w:rPr>
      </w:pPr>
      <w:r w:rsidRPr="00100184">
        <w:rPr>
          <w:rFonts w:cs="Arial"/>
          <w:sz w:val="24"/>
          <w:szCs w:val="24"/>
        </w:rPr>
        <w:t>Mesário.</w:t>
      </w:r>
    </w:p>
    <w:p w14:paraId="4D20EBE1" w14:textId="77777777" w:rsidR="00B70AA5" w:rsidRPr="00100184" w:rsidRDefault="00B70AA5" w:rsidP="00196A56">
      <w:pPr>
        <w:pStyle w:val="Corpodetexto2"/>
        <w:rPr>
          <w:rFonts w:cs="Arial"/>
          <w:sz w:val="24"/>
          <w:szCs w:val="24"/>
        </w:rPr>
      </w:pPr>
    </w:p>
    <w:p w14:paraId="0305F96C" w14:textId="77777777" w:rsidR="00B70AA5" w:rsidRPr="00100184" w:rsidRDefault="00B70AA5" w:rsidP="00196A56">
      <w:pPr>
        <w:pStyle w:val="Corpodetexto2"/>
        <w:ind w:firstLine="426"/>
        <w:rPr>
          <w:rFonts w:cs="Arial"/>
          <w:sz w:val="24"/>
          <w:szCs w:val="24"/>
        </w:rPr>
      </w:pPr>
      <w:r w:rsidRPr="00100184">
        <w:rPr>
          <w:rFonts w:cs="Arial"/>
          <w:sz w:val="24"/>
          <w:szCs w:val="24"/>
        </w:rPr>
        <w:t xml:space="preserve">§ 1º Compete à Comissão Coordenadora da Pesquisa definir, até às 17 (dezessete) horas do dia </w:t>
      </w:r>
      <w:r w:rsidR="00C03D6E" w:rsidRPr="00100184">
        <w:rPr>
          <w:rFonts w:cs="Arial"/>
          <w:sz w:val="24"/>
          <w:szCs w:val="24"/>
        </w:rPr>
        <w:t>2</w:t>
      </w:r>
      <w:r w:rsidRPr="00100184">
        <w:rPr>
          <w:rFonts w:cs="Arial"/>
          <w:sz w:val="24"/>
          <w:szCs w:val="24"/>
        </w:rPr>
        <w:t xml:space="preserve"> de </w:t>
      </w:r>
      <w:r w:rsidR="00C03D6E" w:rsidRPr="00100184">
        <w:rPr>
          <w:rFonts w:cs="Arial"/>
          <w:sz w:val="24"/>
          <w:szCs w:val="24"/>
        </w:rPr>
        <w:t>setembro</w:t>
      </w:r>
      <w:r w:rsidRPr="00100184">
        <w:rPr>
          <w:rFonts w:cs="Arial"/>
          <w:sz w:val="24"/>
          <w:szCs w:val="24"/>
        </w:rPr>
        <w:t xml:space="preserve"> de 201</w:t>
      </w:r>
      <w:r w:rsidR="003C7D6A" w:rsidRPr="00100184">
        <w:rPr>
          <w:rFonts w:cs="Arial"/>
          <w:sz w:val="24"/>
          <w:szCs w:val="24"/>
        </w:rPr>
        <w:t>5</w:t>
      </w:r>
      <w:r w:rsidRPr="00100184">
        <w:rPr>
          <w:rFonts w:cs="Arial"/>
          <w:sz w:val="24"/>
          <w:szCs w:val="24"/>
        </w:rPr>
        <w:t>, os nomes dos membros que irão compor as seções descritas neste Artigo.</w:t>
      </w:r>
    </w:p>
    <w:p w14:paraId="173E602E" w14:textId="77777777" w:rsidR="00B70AA5" w:rsidRPr="00100184" w:rsidRDefault="00B70AA5" w:rsidP="00196A56">
      <w:pPr>
        <w:pStyle w:val="Corpodetexto2"/>
        <w:rPr>
          <w:rFonts w:cs="Arial"/>
          <w:sz w:val="24"/>
          <w:szCs w:val="24"/>
        </w:rPr>
      </w:pPr>
    </w:p>
    <w:p w14:paraId="4EFC842D" w14:textId="77777777" w:rsidR="00B70AA5" w:rsidRPr="00100184" w:rsidRDefault="00B70AA5" w:rsidP="00196A56">
      <w:pPr>
        <w:pStyle w:val="Corpodetexto2"/>
        <w:ind w:firstLine="426"/>
        <w:rPr>
          <w:rFonts w:cs="Arial"/>
          <w:sz w:val="24"/>
          <w:szCs w:val="24"/>
        </w:rPr>
      </w:pPr>
      <w:r w:rsidRPr="00100184">
        <w:rPr>
          <w:rFonts w:cs="Arial"/>
          <w:sz w:val="24"/>
          <w:szCs w:val="24"/>
        </w:rPr>
        <w:t xml:space="preserve">§ 2º Compete à Comissão Coordenadora da Pesquisa definir, até às 17 (dezessete) horas do dia 30 de </w:t>
      </w:r>
      <w:r w:rsidR="003C7D6A" w:rsidRPr="00100184">
        <w:rPr>
          <w:rFonts w:cs="Arial"/>
          <w:sz w:val="24"/>
          <w:szCs w:val="24"/>
        </w:rPr>
        <w:t>setembro</w:t>
      </w:r>
      <w:r w:rsidRPr="00100184">
        <w:rPr>
          <w:rFonts w:cs="Arial"/>
          <w:sz w:val="24"/>
          <w:szCs w:val="24"/>
        </w:rPr>
        <w:t xml:space="preserve"> de 201</w:t>
      </w:r>
      <w:r w:rsidR="003C7D6A" w:rsidRPr="00100184">
        <w:rPr>
          <w:rFonts w:cs="Arial"/>
          <w:sz w:val="24"/>
          <w:szCs w:val="24"/>
        </w:rPr>
        <w:t>5</w:t>
      </w:r>
      <w:r w:rsidRPr="00100184">
        <w:rPr>
          <w:rFonts w:cs="Arial"/>
          <w:sz w:val="24"/>
          <w:szCs w:val="24"/>
        </w:rPr>
        <w:t>, os números e as localizações das seções receptoras de votos.</w:t>
      </w:r>
    </w:p>
    <w:p w14:paraId="48679D6C" w14:textId="77777777" w:rsidR="00B70AA5" w:rsidRPr="00100184" w:rsidRDefault="00B70AA5" w:rsidP="00196A56">
      <w:pPr>
        <w:pStyle w:val="Corpodetexto2"/>
        <w:rPr>
          <w:rFonts w:cs="Arial"/>
          <w:sz w:val="24"/>
          <w:szCs w:val="24"/>
        </w:rPr>
      </w:pPr>
    </w:p>
    <w:p w14:paraId="4A0F015D" w14:textId="77777777" w:rsidR="00B70AA5" w:rsidRPr="00100184" w:rsidRDefault="00B70AA5" w:rsidP="00196A56">
      <w:pPr>
        <w:pStyle w:val="Corpodetexto2"/>
        <w:ind w:firstLine="426"/>
        <w:rPr>
          <w:rFonts w:cs="Arial"/>
          <w:sz w:val="24"/>
          <w:szCs w:val="24"/>
        </w:rPr>
      </w:pPr>
      <w:r w:rsidRPr="00100184">
        <w:rPr>
          <w:rFonts w:cs="Arial"/>
          <w:sz w:val="24"/>
          <w:szCs w:val="24"/>
        </w:rPr>
        <w:t>§ 3º A composição das seções receptoras de votos será mantida caso haja segundo turno.</w:t>
      </w:r>
    </w:p>
    <w:p w14:paraId="3CB4316A" w14:textId="77777777" w:rsidR="00B70AA5" w:rsidRPr="00100184" w:rsidRDefault="00B70AA5" w:rsidP="00196A56">
      <w:pPr>
        <w:pStyle w:val="Corpodetexto2"/>
        <w:ind w:firstLine="426"/>
        <w:rPr>
          <w:rFonts w:cs="Arial"/>
          <w:sz w:val="24"/>
          <w:szCs w:val="24"/>
        </w:rPr>
      </w:pPr>
    </w:p>
    <w:p w14:paraId="67D8872C" w14:textId="77777777" w:rsidR="00B70AA5" w:rsidRPr="00100184" w:rsidRDefault="00B70AA5" w:rsidP="00196A56">
      <w:pPr>
        <w:pStyle w:val="Corpodetexto2"/>
        <w:ind w:firstLine="426"/>
        <w:rPr>
          <w:rFonts w:cs="Arial"/>
          <w:sz w:val="24"/>
          <w:szCs w:val="24"/>
        </w:rPr>
      </w:pPr>
      <w:r w:rsidRPr="00100184">
        <w:rPr>
          <w:rFonts w:cs="Arial"/>
          <w:sz w:val="24"/>
          <w:szCs w:val="24"/>
        </w:rPr>
        <w:t xml:space="preserve">§ 4º Os candidatos, seus cônjuges e parentes até segundo grau, </w:t>
      </w:r>
      <w:r w:rsidR="00AB2B47" w:rsidRPr="00100184">
        <w:rPr>
          <w:rFonts w:cs="Arial"/>
          <w:sz w:val="24"/>
          <w:szCs w:val="24"/>
        </w:rPr>
        <w:t>consanguíneos</w:t>
      </w:r>
      <w:r w:rsidRPr="00100184">
        <w:rPr>
          <w:rFonts w:cs="Arial"/>
          <w:sz w:val="24"/>
          <w:szCs w:val="24"/>
        </w:rPr>
        <w:t xml:space="preserve"> ou afins, não poderão ser membros das seções receptoras de votos.</w:t>
      </w:r>
    </w:p>
    <w:p w14:paraId="78C690C0" w14:textId="77777777" w:rsidR="00B70AA5" w:rsidRPr="00100184" w:rsidRDefault="00B70AA5" w:rsidP="00196A56">
      <w:pPr>
        <w:pStyle w:val="Corpodetexto2"/>
        <w:rPr>
          <w:rFonts w:cs="Arial"/>
          <w:sz w:val="24"/>
          <w:szCs w:val="24"/>
        </w:rPr>
      </w:pPr>
    </w:p>
    <w:p w14:paraId="74AC19EC" w14:textId="4DEDD20D" w:rsidR="00B70AA5" w:rsidRPr="00100184" w:rsidRDefault="00B70AA5" w:rsidP="00196A56">
      <w:pPr>
        <w:pStyle w:val="Corpodetexto2"/>
        <w:ind w:firstLine="426"/>
        <w:rPr>
          <w:rFonts w:cs="Arial"/>
          <w:sz w:val="24"/>
          <w:szCs w:val="24"/>
        </w:rPr>
      </w:pPr>
      <w:r w:rsidRPr="00100184">
        <w:rPr>
          <w:rFonts w:cs="Arial"/>
          <w:sz w:val="24"/>
          <w:szCs w:val="24"/>
        </w:rPr>
        <w:t>§ 5º Pedidos de impugnação de nomes de membros das seções receptoras de votos, devidamente fundamentados, poderão ser encaminhados à Comissão Coor</w:t>
      </w:r>
      <w:r w:rsidR="00096451">
        <w:rPr>
          <w:rFonts w:cs="Arial"/>
          <w:sz w:val="24"/>
          <w:szCs w:val="24"/>
        </w:rPr>
        <w:t>denadora da Pesquisa via SIARQ</w:t>
      </w:r>
      <w:r w:rsidRPr="00100184">
        <w:rPr>
          <w:rFonts w:cs="Arial"/>
          <w:sz w:val="24"/>
          <w:szCs w:val="24"/>
        </w:rPr>
        <w:t>.</w:t>
      </w:r>
    </w:p>
    <w:p w14:paraId="096B5C76" w14:textId="77777777" w:rsidR="00B70AA5" w:rsidRPr="00100184" w:rsidRDefault="00B70AA5" w:rsidP="00196A56">
      <w:pPr>
        <w:pStyle w:val="Corpodetexto2"/>
        <w:rPr>
          <w:rFonts w:cs="Arial"/>
          <w:sz w:val="24"/>
          <w:szCs w:val="24"/>
        </w:rPr>
      </w:pPr>
    </w:p>
    <w:p w14:paraId="76C6D9BB" w14:textId="77777777" w:rsidR="00B70AA5" w:rsidRPr="00100184" w:rsidRDefault="00B70AA5" w:rsidP="00196A56">
      <w:pPr>
        <w:pStyle w:val="Corpodetexto2"/>
        <w:ind w:firstLine="426"/>
        <w:rPr>
          <w:rFonts w:cs="Arial"/>
          <w:sz w:val="24"/>
          <w:szCs w:val="24"/>
        </w:rPr>
      </w:pPr>
      <w:r w:rsidRPr="00100184">
        <w:rPr>
          <w:rFonts w:cs="Arial"/>
          <w:sz w:val="24"/>
          <w:szCs w:val="24"/>
        </w:rPr>
        <w:t>§ 6º Cada seção receptora de votos só poderá funcionar com a presença de, pelo menos, dois de seus membros.</w:t>
      </w:r>
    </w:p>
    <w:p w14:paraId="459BC3FC" w14:textId="77777777" w:rsidR="00B70AA5" w:rsidRPr="00100184" w:rsidRDefault="00B70AA5" w:rsidP="00196A56">
      <w:pPr>
        <w:pStyle w:val="Corpodetexto2"/>
        <w:rPr>
          <w:rFonts w:cs="Arial"/>
          <w:sz w:val="24"/>
          <w:szCs w:val="24"/>
        </w:rPr>
      </w:pPr>
    </w:p>
    <w:p w14:paraId="03BA6781" w14:textId="6AFF2C87" w:rsidR="00B70AA5" w:rsidRPr="00100184" w:rsidRDefault="00B70AA5" w:rsidP="00196A56">
      <w:pPr>
        <w:pStyle w:val="Corpodetexto2"/>
        <w:ind w:firstLine="426"/>
        <w:rPr>
          <w:rFonts w:cs="Arial"/>
          <w:sz w:val="24"/>
          <w:szCs w:val="24"/>
        </w:rPr>
      </w:pPr>
      <w:r w:rsidRPr="00100184">
        <w:rPr>
          <w:rFonts w:cs="Arial"/>
          <w:sz w:val="24"/>
          <w:szCs w:val="24"/>
        </w:rPr>
        <w:t>§ 7º A Comissão Coordenadora da Pesquisa indicará até 3 (três) suplentes para cada seção receptora de votos.</w:t>
      </w:r>
    </w:p>
    <w:p w14:paraId="77AFF3ED" w14:textId="77777777" w:rsidR="00780B51" w:rsidRPr="00100184" w:rsidRDefault="00780B51" w:rsidP="00196A56">
      <w:pPr>
        <w:pStyle w:val="Corpodetexto2"/>
        <w:ind w:firstLine="426"/>
        <w:rPr>
          <w:rFonts w:cs="Arial"/>
          <w:sz w:val="24"/>
          <w:szCs w:val="24"/>
        </w:rPr>
      </w:pPr>
    </w:p>
    <w:p w14:paraId="342DBBF1" w14:textId="40F9CB0C" w:rsidR="00780B51" w:rsidRPr="00100184" w:rsidRDefault="00780B51" w:rsidP="00196A56">
      <w:pPr>
        <w:pStyle w:val="Corpodetexto2"/>
        <w:ind w:firstLine="426"/>
        <w:rPr>
          <w:rFonts w:cs="Arial"/>
          <w:sz w:val="24"/>
          <w:szCs w:val="24"/>
        </w:rPr>
      </w:pPr>
      <w:r w:rsidRPr="00100184">
        <w:rPr>
          <w:rFonts w:cs="Arial"/>
          <w:sz w:val="24"/>
          <w:szCs w:val="24"/>
        </w:rPr>
        <w:t xml:space="preserve">§ 8º </w:t>
      </w:r>
      <w:r w:rsidRPr="00100184">
        <w:rPr>
          <w:rFonts w:cs="Arial"/>
          <w:iCs/>
          <w:sz w:val="24"/>
          <w:szCs w:val="24"/>
        </w:rPr>
        <w:t xml:space="preserve">Os Servidores </w:t>
      </w:r>
      <w:r w:rsidR="0045722D" w:rsidRPr="00100184">
        <w:rPr>
          <w:rFonts w:cs="Arial"/>
          <w:iCs/>
          <w:sz w:val="24"/>
          <w:szCs w:val="24"/>
        </w:rPr>
        <w:t xml:space="preserve">nomeados para compor as seções receptoras </w:t>
      </w:r>
      <w:r w:rsidR="00ED244B" w:rsidRPr="00100184">
        <w:rPr>
          <w:rFonts w:cs="Arial"/>
          <w:iCs/>
          <w:sz w:val="24"/>
          <w:szCs w:val="24"/>
        </w:rPr>
        <w:t xml:space="preserve">e os requisitados para auxiliar seus trabalhos serão dispensados do serviço </w:t>
      </w:r>
      <w:r w:rsidR="00FF5E0E" w:rsidRPr="00100184">
        <w:rPr>
          <w:rFonts w:cs="Arial"/>
          <w:iCs/>
          <w:sz w:val="24"/>
          <w:szCs w:val="24"/>
        </w:rPr>
        <w:t>mediante</w:t>
      </w:r>
      <w:r w:rsidR="00ED244B" w:rsidRPr="00100184">
        <w:rPr>
          <w:rFonts w:cs="Arial"/>
          <w:iCs/>
          <w:sz w:val="24"/>
          <w:szCs w:val="24"/>
        </w:rPr>
        <w:t xml:space="preserve"> declaração expedida pela Comissão Coordenadora da Pesquisa, </w:t>
      </w:r>
      <w:r w:rsidRPr="00100184">
        <w:rPr>
          <w:rFonts w:cs="Arial"/>
          <w:iCs/>
          <w:sz w:val="24"/>
          <w:szCs w:val="24"/>
        </w:rPr>
        <w:t>sem prejuízo do salário, vencimento ou qualquer out</w:t>
      </w:r>
      <w:r w:rsidR="00236976" w:rsidRPr="00100184">
        <w:rPr>
          <w:rFonts w:cs="Arial"/>
          <w:iCs/>
          <w:sz w:val="24"/>
          <w:szCs w:val="24"/>
        </w:rPr>
        <w:t>ra vantagem</w:t>
      </w:r>
      <w:r w:rsidR="00ED244B" w:rsidRPr="00100184">
        <w:rPr>
          <w:rFonts w:cs="Arial"/>
          <w:iCs/>
          <w:sz w:val="24"/>
          <w:szCs w:val="24"/>
        </w:rPr>
        <w:t xml:space="preserve">, pelo </w:t>
      </w:r>
      <w:r w:rsidR="00975B2C" w:rsidRPr="00100184">
        <w:rPr>
          <w:rFonts w:cs="Arial"/>
          <w:iCs/>
          <w:sz w:val="24"/>
          <w:szCs w:val="24"/>
        </w:rPr>
        <w:t>número de</w:t>
      </w:r>
      <w:r w:rsidR="00ED244B" w:rsidRPr="00100184">
        <w:rPr>
          <w:rFonts w:cs="Arial"/>
          <w:iCs/>
          <w:sz w:val="24"/>
          <w:szCs w:val="24"/>
        </w:rPr>
        <w:t xml:space="preserve"> dias </w:t>
      </w:r>
      <w:r w:rsidR="00975B2C" w:rsidRPr="00100184">
        <w:rPr>
          <w:rFonts w:cs="Arial"/>
          <w:iCs/>
          <w:sz w:val="24"/>
          <w:szCs w:val="24"/>
        </w:rPr>
        <w:t>equivalente aos da sua participação na Pesquisa.</w:t>
      </w:r>
    </w:p>
    <w:p w14:paraId="212161E2" w14:textId="77777777" w:rsidR="00B70AA5" w:rsidRPr="00100184" w:rsidRDefault="00B70AA5" w:rsidP="00196A56">
      <w:pPr>
        <w:pStyle w:val="Corpodetexto2"/>
        <w:rPr>
          <w:rFonts w:cs="Arial"/>
          <w:sz w:val="24"/>
          <w:szCs w:val="24"/>
        </w:rPr>
      </w:pPr>
    </w:p>
    <w:p w14:paraId="18B4E06A" w14:textId="77777777" w:rsidR="00B70AA5" w:rsidRPr="00100184" w:rsidRDefault="00B70AA5" w:rsidP="00196A56">
      <w:pPr>
        <w:pStyle w:val="Corpodetexto2"/>
        <w:rPr>
          <w:rFonts w:cs="Arial"/>
          <w:sz w:val="24"/>
          <w:szCs w:val="24"/>
        </w:rPr>
      </w:pPr>
      <w:r w:rsidRPr="00100184">
        <w:rPr>
          <w:rFonts w:cs="Arial"/>
          <w:b/>
          <w:sz w:val="24"/>
          <w:szCs w:val="24"/>
        </w:rPr>
        <w:t xml:space="preserve">Art. 13 </w:t>
      </w:r>
      <w:r w:rsidRPr="00100184">
        <w:rPr>
          <w:rFonts w:cs="Arial"/>
          <w:sz w:val="24"/>
          <w:szCs w:val="24"/>
        </w:rPr>
        <w:t>São participantes da pesquisa:</w:t>
      </w:r>
    </w:p>
    <w:p w14:paraId="6E11F6A8" w14:textId="77777777" w:rsidR="00B70AA5" w:rsidRPr="00100184" w:rsidRDefault="00B70AA5" w:rsidP="00196A56">
      <w:pPr>
        <w:pStyle w:val="Corpodetexto2"/>
        <w:rPr>
          <w:rFonts w:cs="Arial"/>
          <w:sz w:val="24"/>
          <w:szCs w:val="24"/>
        </w:rPr>
      </w:pPr>
    </w:p>
    <w:p w14:paraId="4230750E" w14:textId="77777777" w:rsidR="00B70AA5" w:rsidRPr="00100184" w:rsidRDefault="00B70AA5" w:rsidP="00196A56">
      <w:pPr>
        <w:pStyle w:val="Corpodetexto2"/>
        <w:numPr>
          <w:ilvl w:val="0"/>
          <w:numId w:val="4"/>
        </w:numPr>
        <w:tabs>
          <w:tab w:val="clear" w:pos="1429"/>
          <w:tab w:val="num" w:pos="851"/>
        </w:tabs>
        <w:ind w:firstLine="426"/>
        <w:rPr>
          <w:rFonts w:cs="Arial"/>
          <w:sz w:val="24"/>
          <w:szCs w:val="24"/>
        </w:rPr>
      </w:pPr>
      <w:r w:rsidRPr="00100184">
        <w:rPr>
          <w:rFonts w:cs="Arial"/>
          <w:sz w:val="24"/>
          <w:szCs w:val="24"/>
        </w:rPr>
        <w:t>Todos os servidores do corpo docente do quadro permanente da UFES, inclusive os afastados para cursos de pós-graduação e à disposição de órgãos não-pertencentes à UFES, exceto os que estiverem com seus contratos de trabalho suspensos, em licenças sem vencimentos</w:t>
      </w:r>
      <w:r w:rsidRPr="00100184">
        <w:rPr>
          <w:rFonts w:cs="Arial"/>
          <w:b/>
          <w:bCs/>
          <w:sz w:val="24"/>
          <w:szCs w:val="24"/>
        </w:rPr>
        <w:t xml:space="preserve"> </w:t>
      </w:r>
      <w:r w:rsidRPr="00100184">
        <w:rPr>
          <w:rFonts w:cs="Arial"/>
          <w:sz w:val="24"/>
          <w:szCs w:val="24"/>
        </w:rPr>
        <w:t>e os inativos.</w:t>
      </w:r>
    </w:p>
    <w:p w14:paraId="580774D3" w14:textId="77777777" w:rsidR="00B70AA5" w:rsidRPr="00100184" w:rsidRDefault="00B70AA5" w:rsidP="00196A56">
      <w:pPr>
        <w:pStyle w:val="Corpodetexto2"/>
        <w:ind w:left="709"/>
        <w:rPr>
          <w:rFonts w:cs="Arial"/>
          <w:sz w:val="24"/>
          <w:szCs w:val="24"/>
        </w:rPr>
      </w:pPr>
    </w:p>
    <w:p w14:paraId="31199B38" w14:textId="63B79C36" w:rsidR="00B70AA5" w:rsidRPr="00100184" w:rsidRDefault="00B70AA5" w:rsidP="00196A56">
      <w:pPr>
        <w:pStyle w:val="Corpodetexto2"/>
        <w:numPr>
          <w:ilvl w:val="0"/>
          <w:numId w:val="4"/>
        </w:numPr>
        <w:tabs>
          <w:tab w:val="clear" w:pos="1429"/>
          <w:tab w:val="num" w:pos="851"/>
        </w:tabs>
        <w:ind w:firstLine="426"/>
        <w:rPr>
          <w:rFonts w:cs="Arial"/>
          <w:sz w:val="24"/>
          <w:szCs w:val="24"/>
        </w:rPr>
      </w:pPr>
      <w:r w:rsidRPr="00100184">
        <w:rPr>
          <w:rFonts w:cs="Arial"/>
          <w:sz w:val="24"/>
          <w:szCs w:val="24"/>
        </w:rPr>
        <w:t xml:space="preserve">Todo o corpo discente, </w:t>
      </w:r>
      <w:r w:rsidR="002B4F4C" w:rsidRPr="00100184">
        <w:rPr>
          <w:rFonts w:cs="Arial"/>
          <w:sz w:val="24"/>
          <w:szCs w:val="24"/>
        </w:rPr>
        <w:t xml:space="preserve">na modalidade presencial e a distância, </w:t>
      </w:r>
      <w:r w:rsidRPr="00100184">
        <w:rPr>
          <w:rFonts w:cs="Arial"/>
          <w:sz w:val="24"/>
          <w:szCs w:val="24"/>
        </w:rPr>
        <w:t>a saber:</w:t>
      </w:r>
    </w:p>
    <w:p w14:paraId="3E6481A5" w14:textId="77777777" w:rsidR="00B70AA5" w:rsidRPr="00100184" w:rsidRDefault="00B70AA5" w:rsidP="00196A56">
      <w:pPr>
        <w:pStyle w:val="Corpodetexto2"/>
        <w:rPr>
          <w:rFonts w:cs="Arial"/>
          <w:sz w:val="24"/>
          <w:szCs w:val="24"/>
        </w:rPr>
      </w:pPr>
    </w:p>
    <w:p w14:paraId="30CE69AA" w14:textId="5A5C2111" w:rsidR="00B70AA5" w:rsidRPr="00100184" w:rsidRDefault="00B70AA5" w:rsidP="00196A56">
      <w:pPr>
        <w:pStyle w:val="Corpodetexto2"/>
        <w:numPr>
          <w:ilvl w:val="0"/>
          <w:numId w:val="1"/>
        </w:numPr>
        <w:tabs>
          <w:tab w:val="clear" w:pos="360"/>
          <w:tab w:val="left" w:pos="851"/>
        </w:tabs>
        <w:ind w:left="0" w:firstLine="426"/>
        <w:rPr>
          <w:rFonts w:cs="Arial"/>
          <w:sz w:val="24"/>
          <w:szCs w:val="24"/>
        </w:rPr>
      </w:pPr>
      <w:r w:rsidRPr="00100184">
        <w:rPr>
          <w:rFonts w:cs="Arial"/>
          <w:sz w:val="24"/>
          <w:szCs w:val="24"/>
        </w:rPr>
        <w:t>os discentes regulares de graduação</w:t>
      </w:r>
      <w:r w:rsidR="00A55A33" w:rsidRPr="00100184">
        <w:rPr>
          <w:rFonts w:cs="Arial"/>
          <w:sz w:val="24"/>
          <w:szCs w:val="24"/>
        </w:rPr>
        <w:t xml:space="preserve"> </w:t>
      </w:r>
      <w:r w:rsidRPr="00100184">
        <w:rPr>
          <w:rFonts w:cs="Arial"/>
          <w:sz w:val="24"/>
          <w:szCs w:val="24"/>
        </w:rPr>
        <w:t>cadastrados e ativos no semestre letivo da pesquisa, exceto os discentes que se encontrarem em trancamento de matrícula;</w:t>
      </w:r>
    </w:p>
    <w:p w14:paraId="79B8669C" w14:textId="77777777" w:rsidR="00B70AA5" w:rsidRPr="00100184" w:rsidRDefault="00B70AA5" w:rsidP="00196A56">
      <w:pPr>
        <w:pStyle w:val="Corpodetexto2"/>
        <w:numPr>
          <w:ilvl w:val="0"/>
          <w:numId w:val="1"/>
        </w:numPr>
        <w:tabs>
          <w:tab w:val="clear" w:pos="360"/>
          <w:tab w:val="num" w:pos="0"/>
          <w:tab w:val="left" w:pos="851"/>
        </w:tabs>
        <w:ind w:left="0" w:firstLine="426"/>
        <w:rPr>
          <w:rFonts w:cs="Arial"/>
          <w:sz w:val="24"/>
          <w:szCs w:val="24"/>
        </w:rPr>
      </w:pPr>
      <w:r w:rsidRPr="00100184">
        <w:rPr>
          <w:rFonts w:cs="Arial"/>
          <w:sz w:val="24"/>
          <w:szCs w:val="24"/>
        </w:rPr>
        <w:t xml:space="preserve">os discentes regulares dos cursos de pós-graduação </w:t>
      </w:r>
      <w:r w:rsidRPr="00100184">
        <w:rPr>
          <w:rFonts w:cs="Arial"/>
          <w:i/>
          <w:sz w:val="24"/>
          <w:szCs w:val="24"/>
        </w:rPr>
        <w:t>stricto sensu</w:t>
      </w:r>
      <w:r w:rsidRPr="00100184">
        <w:rPr>
          <w:rFonts w:cs="Arial"/>
          <w:sz w:val="24"/>
          <w:szCs w:val="24"/>
        </w:rPr>
        <w:t xml:space="preserve"> (doutorado, mestrado), </w:t>
      </w:r>
      <w:r w:rsidRPr="00100184">
        <w:rPr>
          <w:rFonts w:cs="Arial"/>
          <w:i/>
          <w:iCs/>
          <w:sz w:val="24"/>
          <w:szCs w:val="24"/>
        </w:rPr>
        <w:t>lato sensu</w:t>
      </w:r>
      <w:r w:rsidRPr="00100184">
        <w:rPr>
          <w:rFonts w:cs="Arial"/>
          <w:sz w:val="24"/>
          <w:szCs w:val="24"/>
        </w:rPr>
        <w:t>, os de residência médica e os de residência multiprofissional, cadastrados e ativos no semestre letivo da pesquisa, exceto aqueles que se encontrarem em trancamento de matrícula.</w:t>
      </w:r>
    </w:p>
    <w:p w14:paraId="3245764B" w14:textId="77777777" w:rsidR="00B70AA5" w:rsidRPr="00100184" w:rsidRDefault="00B70AA5" w:rsidP="00196A56">
      <w:pPr>
        <w:pStyle w:val="Corpodetexto2"/>
        <w:tabs>
          <w:tab w:val="left" w:pos="851"/>
        </w:tabs>
        <w:ind w:left="1134" w:firstLine="426"/>
        <w:rPr>
          <w:rFonts w:cs="Arial"/>
          <w:sz w:val="24"/>
          <w:szCs w:val="24"/>
        </w:rPr>
      </w:pPr>
    </w:p>
    <w:p w14:paraId="2DD7EC65" w14:textId="77777777" w:rsidR="00B70AA5" w:rsidRPr="00100184" w:rsidRDefault="00B70AA5" w:rsidP="00196A56">
      <w:pPr>
        <w:pStyle w:val="Corpodetexto2"/>
        <w:tabs>
          <w:tab w:val="left" w:pos="851"/>
        </w:tabs>
        <w:ind w:firstLine="426"/>
        <w:rPr>
          <w:rFonts w:cs="Arial"/>
          <w:sz w:val="24"/>
          <w:szCs w:val="24"/>
        </w:rPr>
      </w:pPr>
      <w:r w:rsidRPr="00100184">
        <w:rPr>
          <w:rFonts w:cs="Arial"/>
          <w:sz w:val="24"/>
          <w:szCs w:val="24"/>
        </w:rPr>
        <w:t>III. todos os servidores do corpo técnico-administrativo, inclusive os afastados para cursos de pós-graduação e à disposição de órgãos não-pertencentes à UFES, exceto os que estiverem com seus contratos de trabalho suspensos, em licenças sem vencimentos e os inativos.</w:t>
      </w:r>
    </w:p>
    <w:p w14:paraId="4F94ADAA" w14:textId="77777777" w:rsidR="00B70AA5" w:rsidRPr="00100184" w:rsidRDefault="00B70AA5" w:rsidP="00196A56">
      <w:pPr>
        <w:pStyle w:val="Corpodetexto2"/>
        <w:ind w:firstLine="708"/>
        <w:rPr>
          <w:rFonts w:cs="Arial"/>
          <w:sz w:val="24"/>
          <w:szCs w:val="24"/>
        </w:rPr>
      </w:pPr>
    </w:p>
    <w:p w14:paraId="15D73DD5" w14:textId="77777777" w:rsidR="00B70AA5" w:rsidRPr="00100184" w:rsidRDefault="00B70AA5" w:rsidP="00196A56">
      <w:pPr>
        <w:pStyle w:val="Corpodetexto2"/>
        <w:rPr>
          <w:rFonts w:cs="Arial"/>
          <w:sz w:val="24"/>
          <w:szCs w:val="24"/>
        </w:rPr>
      </w:pPr>
      <w:r w:rsidRPr="00100184">
        <w:rPr>
          <w:rFonts w:cs="Arial"/>
          <w:b/>
          <w:sz w:val="24"/>
          <w:szCs w:val="24"/>
        </w:rPr>
        <w:t>Art. 14</w:t>
      </w:r>
      <w:r w:rsidRPr="00100184">
        <w:rPr>
          <w:rFonts w:cs="Arial"/>
          <w:sz w:val="24"/>
          <w:szCs w:val="24"/>
        </w:rPr>
        <w:t xml:space="preserve"> O processo de votação será informatizado, podendo, para tanto, ser solicitado o apoio técnico e logístico do Tribunal Regional Eleitoral do Espírito Santo (TRE/ES).</w:t>
      </w:r>
    </w:p>
    <w:p w14:paraId="7D6BDD81" w14:textId="77777777" w:rsidR="00B70AA5" w:rsidRPr="00100184" w:rsidRDefault="00B70AA5" w:rsidP="00196A56">
      <w:pPr>
        <w:pStyle w:val="Corpodetexto2"/>
        <w:rPr>
          <w:rFonts w:cs="Arial"/>
          <w:sz w:val="24"/>
          <w:szCs w:val="24"/>
        </w:rPr>
      </w:pPr>
    </w:p>
    <w:p w14:paraId="2E1DA8DB" w14:textId="77777777" w:rsidR="00B70AA5" w:rsidRPr="00100184" w:rsidRDefault="00B70AA5" w:rsidP="00196A56">
      <w:pPr>
        <w:pStyle w:val="Corpodetexto2"/>
        <w:ind w:firstLine="426"/>
        <w:rPr>
          <w:rFonts w:cs="Arial"/>
          <w:sz w:val="24"/>
          <w:szCs w:val="24"/>
        </w:rPr>
      </w:pPr>
      <w:r w:rsidRPr="00100184">
        <w:rPr>
          <w:rFonts w:cs="Arial"/>
          <w:i/>
          <w:sz w:val="24"/>
          <w:szCs w:val="24"/>
        </w:rPr>
        <w:t>Parágrafo único</w:t>
      </w:r>
      <w:r w:rsidRPr="00100184">
        <w:rPr>
          <w:rFonts w:cs="Arial"/>
          <w:sz w:val="24"/>
          <w:szCs w:val="24"/>
        </w:rPr>
        <w:t>. Em caso de força maior, que gere o impedimento da coleta de votos por meio eletrônico, deverão estar à disposição da seção receptora de votos cédulas para cada categoria e urnas coletoras para essas cédulas, além de instruções específicas para esse procedimento.</w:t>
      </w:r>
    </w:p>
    <w:p w14:paraId="42E3B14D" w14:textId="77777777" w:rsidR="00B70AA5" w:rsidRPr="00100184" w:rsidRDefault="00B70AA5" w:rsidP="00196A56">
      <w:pPr>
        <w:pStyle w:val="Corpodetexto2"/>
        <w:rPr>
          <w:rFonts w:cs="Arial"/>
          <w:sz w:val="24"/>
          <w:szCs w:val="24"/>
        </w:rPr>
      </w:pPr>
    </w:p>
    <w:p w14:paraId="3415A559" w14:textId="77777777" w:rsidR="00B70AA5" w:rsidRPr="00100184" w:rsidRDefault="00B70AA5" w:rsidP="00196A56">
      <w:pPr>
        <w:pStyle w:val="Corpodetexto2"/>
        <w:rPr>
          <w:rFonts w:cs="Arial"/>
          <w:sz w:val="24"/>
          <w:szCs w:val="24"/>
        </w:rPr>
      </w:pPr>
      <w:r w:rsidRPr="00100184">
        <w:rPr>
          <w:rFonts w:cs="Arial"/>
          <w:b/>
          <w:sz w:val="24"/>
          <w:szCs w:val="24"/>
        </w:rPr>
        <w:t>Art. 15</w:t>
      </w:r>
      <w:r w:rsidRPr="00100184">
        <w:rPr>
          <w:rFonts w:cs="Arial"/>
          <w:sz w:val="24"/>
          <w:szCs w:val="24"/>
        </w:rPr>
        <w:t xml:space="preserve"> O sigilo do voto será assegurado pelo isolamento do participante da pesquisa em cabine indevassável e pela inviolabilidade do código computacional.</w:t>
      </w:r>
    </w:p>
    <w:p w14:paraId="3D752106" w14:textId="77777777" w:rsidR="00B70AA5" w:rsidRPr="00100184" w:rsidRDefault="00B70AA5" w:rsidP="00196A56">
      <w:pPr>
        <w:pStyle w:val="Corpodetexto2"/>
        <w:rPr>
          <w:rFonts w:cs="Arial"/>
          <w:b/>
          <w:sz w:val="24"/>
          <w:szCs w:val="24"/>
        </w:rPr>
      </w:pPr>
    </w:p>
    <w:p w14:paraId="5180A6EA" w14:textId="77777777" w:rsidR="00B70AA5" w:rsidRPr="00100184" w:rsidRDefault="00B70AA5" w:rsidP="00196A56">
      <w:pPr>
        <w:pStyle w:val="Corpodetexto2"/>
        <w:rPr>
          <w:rFonts w:cs="Arial"/>
          <w:b/>
          <w:sz w:val="24"/>
          <w:szCs w:val="24"/>
        </w:rPr>
      </w:pPr>
    </w:p>
    <w:p w14:paraId="4F9040A4" w14:textId="77777777" w:rsidR="00B70AA5" w:rsidRPr="00100184" w:rsidRDefault="00B70AA5" w:rsidP="00196A56">
      <w:pPr>
        <w:pStyle w:val="Corpodetexto2"/>
        <w:rPr>
          <w:rFonts w:cs="Arial"/>
          <w:sz w:val="24"/>
          <w:szCs w:val="24"/>
        </w:rPr>
      </w:pPr>
      <w:r w:rsidRPr="00100184">
        <w:rPr>
          <w:rFonts w:cs="Arial"/>
          <w:b/>
          <w:sz w:val="24"/>
          <w:szCs w:val="24"/>
        </w:rPr>
        <w:t>Art. 16</w:t>
      </w:r>
      <w:r w:rsidRPr="00100184">
        <w:rPr>
          <w:rFonts w:cs="Arial"/>
          <w:sz w:val="24"/>
          <w:szCs w:val="24"/>
        </w:rPr>
        <w:t xml:space="preserve"> Cada participante da pesquisa tem direito a votar uma única vez.</w:t>
      </w:r>
    </w:p>
    <w:p w14:paraId="6C0CA10D" w14:textId="77777777" w:rsidR="00B70AA5" w:rsidRPr="00100184" w:rsidRDefault="00B70AA5" w:rsidP="00196A56">
      <w:pPr>
        <w:pStyle w:val="Corpodetexto2"/>
        <w:rPr>
          <w:rFonts w:cs="Arial"/>
          <w:sz w:val="24"/>
          <w:szCs w:val="24"/>
        </w:rPr>
      </w:pPr>
    </w:p>
    <w:p w14:paraId="3B8B68E2" w14:textId="77777777" w:rsidR="00B70AA5" w:rsidRPr="00100184" w:rsidRDefault="00B70AA5" w:rsidP="00196A56">
      <w:pPr>
        <w:pStyle w:val="Corpodetexto2"/>
        <w:ind w:firstLine="426"/>
        <w:rPr>
          <w:rFonts w:cs="Arial"/>
          <w:sz w:val="24"/>
          <w:szCs w:val="24"/>
        </w:rPr>
      </w:pPr>
      <w:r w:rsidRPr="00100184">
        <w:rPr>
          <w:rFonts w:cs="Arial"/>
          <w:sz w:val="24"/>
          <w:szCs w:val="24"/>
        </w:rPr>
        <w:t>§ 1º Caso um mesmo participante da pesquisa possua mais de uma vinculação com a Universidade, o seu direito de voto será exercido nas seguintes condições:</w:t>
      </w:r>
    </w:p>
    <w:p w14:paraId="6E437500" w14:textId="77777777" w:rsidR="00B70AA5" w:rsidRPr="00100184" w:rsidRDefault="00B70AA5" w:rsidP="00196A56">
      <w:pPr>
        <w:pStyle w:val="Corpodetexto2"/>
        <w:rPr>
          <w:rFonts w:cs="Arial"/>
          <w:sz w:val="24"/>
          <w:szCs w:val="24"/>
        </w:rPr>
      </w:pPr>
    </w:p>
    <w:p w14:paraId="2CEC651B" w14:textId="77777777" w:rsidR="00B70AA5" w:rsidRPr="00100184" w:rsidRDefault="00B70AA5" w:rsidP="00196A56">
      <w:pPr>
        <w:pStyle w:val="Corpodetexto2"/>
        <w:numPr>
          <w:ilvl w:val="0"/>
          <w:numId w:val="5"/>
        </w:numPr>
        <w:tabs>
          <w:tab w:val="clear" w:pos="1429"/>
          <w:tab w:val="left" w:pos="851"/>
        </w:tabs>
        <w:ind w:firstLine="426"/>
        <w:rPr>
          <w:rFonts w:cs="Arial"/>
          <w:sz w:val="24"/>
          <w:szCs w:val="24"/>
        </w:rPr>
      </w:pPr>
      <w:r w:rsidRPr="00100184">
        <w:rPr>
          <w:rFonts w:cs="Arial"/>
          <w:sz w:val="24"/>
          <w:szCs w:val="24"/>
        </w:rPr>
        <w:t>o professor que também for estudante ou servidor técnico-administrativo votará como professor;</w:t>
      </w:r>
    </w:p>
    <w:p w14:paraId="03EF8A10" w14:textId="77777777" w:rsidR="00B70AA5" w:rsidRPr="00100184" w:rsidRDefault="00B70AA5" w:rsidP="00196A56">
      <w:pPr>
        <w:pStyle w:val="Corpodetexto2"/>
        <w:numPr>
          <w:ilvl w:val="0"/>
          <w:numId w:val="5"/>
        </w:numPr>
        <w:tabs>
          <w:tab w:val="clear" w:pos="1429"/>
          <w:tab w:val="num" w:pos="851"/>
        </w:tabs>
        <w:ind w:firstLine="426"/>
        <w:rPr>
          <w:rFonts w:cs="Arial"/>
          <w:sz w:val="24"/>
          <w:szCs w:val="24"/>
        </w:rPr>
      </w:pPr>
      <w:r w:rsidRPr="00100184">
        <w:rPr>
          <w:rFonts w:cs="Arial"/>
          <w:sz w:val="24"/>
          <w:szCs w:val="24"/>
        </w:rPr>
        <w:t>o servidor técnico-administrativo que também for estudante da Universidade votará como servidor;</w:t>
      </w:r>
    </w:p>
    <w:p w14:paraId="179045B5" w14:textId="77777777" w:rsidR="00B70AA5" w:rsidRPr="00100184" w:rsidRDefault="00B70AA5" w:rsidP="00196A56">
      <w:pPr>
        <w:pStyle w:val="Corpodetexto2"/>
        <w:numPr>
          <w:ilvl w:val="0"/>
          <w:numId w:val="5"/>
        </w:numPr>
        <w:tabs>
          <w:tab w:val="clear" w:pos="1429"/>
          <w:tab w:val="num" w:pos="851"/>
        </w:tabs>
        <w:ind w:firstLine="426"/>
        <w:rPr>
          <w:rFonts w:cs="Arial"/>
          <w:sz w:val="24"/>
          <w:szCs w:val="24"/>
        </w:rPr>
      </w:pPr>
      <w:r w:rsidRPr="00100184">
        <w:rPr>
          <w:rFonts w:cs="Arial"/>
          <w:sz w:val="24"/>
          <w:szCs w:val="24"/>
        </w:rPr>
        <w:t>o estudante cadastrado e ativo em mais de um curso votará apenas uma vez, levando-se em conta a matrícula mais antiga;</w:t>
      </w:r>
    </w:p>
    <w:p w14:paraId="14CEE595" w14:textId="77777777" w:rsidR="00B70AA5" w:rsidRPr="00100184" w:rsidRDefault="00B70AA5" w:rsidP="00196A56">
      <w:pPr>
        <w:pStyle w:val="Corpodetexto2"/>
        <w:numPr>
          <w:ilvl w:val="0"/>
          <w:numId w:val="5"/>
        </w:numPr>
        <w:tabs>
          <w:tab w:val="clear" w:pos="1429"/>
          <w:tab w:val="num" w:pos="851"/>
        </w:tabs>
        <w:ind w:firstLine="426"/>
        <w:rPr>
          <w:rFonts w:cs="Arial"/>
          <w:sz w:val="24"/>
          <w:szCs w:val="24"/>
        </w:rPr>
      </w:pPr>
      <w:r w:rsidRPr="00100184">
        <w:rPr>
          <w:rFonts w:cs="Arial"/>
          <w:sz w:val="24"/>
          <w:szCs w:val="24"/>
        </w:rPr>
        <w:t>o professor que tiver mais de uma vinculação docente na UFES votará apenas uma vez, levando-se em conta sua vinculação mais antiga.</w:t>
      </w:r>
    </w:p>
    <w:p w14:paraId="604A3AC7" w14:textId="77777777" w:rsidR="00B70AA5" w:rsidRPr="00100184" w:rsidRDefault="00B70AA5" w:rsidP="00196A56">
      <w:pPr>
        <w:pStyle w:val="Corpodetexto2"/>
        <w:rPr>
          <w:rFonts w:cs="Arial"/>
          <w:sz w:val="24"/>
          <w:szCs w:val="24"/>
        </w:rPr>
      </w:pPr>
    </w:p>
    <w:p w14:paraId="1ABDC03C" w14:textId="77777777" w:rsidR="00B70AA5" w:rsidRPr="00100184" w:rsidRDefault="00B70AA5" w:rsidP="00196A56">
      <w:pPr>
        <w:pStyle w:val="Corpodetexto2"/>
        <w:ind w:firstLine="426"/>
        <w:rPr>
          <w:rFonts w:cs="Arial"/>
          <w:sz w:val="24"/>
          <w:szCs w:val="24"/>
        </w:rPr>
      </w:pPr>
      <w:r w:rsidRPr="00100184">
        <w:rPr>
          <w:rFonts w:cs="Arial"/>
          <w:sz w:val="24"/>
          <w:szCs w:val="24"/>
        </w:rPr>
        <w:t>§ 2º Não haverá voto por procuração ou por correspondência.</w:t>
      </w:r>
    </w:p>
    <w:p w14:paraId="7C846C66" w14:textId="77777777" w:rsidR="00B70AA5" w:rsidRPr="00100184" w:rsidRDefault="00B70AA5" w:rsidP="00196A56">
      <w:pPr>
        <w:pStyle w:val="Corpodetexto2"/>
        <w:rPr>
          <w:rFonts w:cs="Arial"/>
          <w:sz w:val="24"/>
          <w:szCs w:val="24"/>
        </w:rPr>
      </w:pPr>
    </w:p>
    <w:p w14:paraId="7F3F8481" w14:textId="77777777" w:rsidR="00B70AA5" w:rsidRPr="00100184" w:rsidRDefault="00B70AA5" w:rsidP="00196A56">
      <w:pPr>
        <w:pStyle w:val="Corpodetexto2"/>
        <w:rPr>
          <w:rFonts w:cs="Arial"/>
          <w:sz w:val="24"/>
          <w:szCs w:val="24"/>
        </w:rPr>
      </w:pPr>
      <w:r w:rsidRPr="00100184">
        <w:rPr>
          <w:rFonts w:cs="Arial"/>
          <w:b/>
          <w:bCs/>
          <w:sz w:val="24"/>
          <w:szCs w:val="24"/>
        </w:rPr>
        <w:t xml:space="preserve">Art. </w:t>
      </w:r>
      <w:r w:rsidRPr="00100184">
        <w:rPr>
          <w:rFonts w:cs="Arial"/>
          <w:b/>
          <w:sz w:val="24"/>
          <w:szCs w:val="24"/>
        </w:rPr>
        <w:t>17</w:t>
      </w:r>
      <w:r w:rsidRPr="00100184">
        <w:rPr>
          <w:rFonts w:cs="Arial"/>
          <w:sz w:val="24"/>
          <w:szCs w:val="24"/>
        </w:rPr>
        <w:t xml:space="preserve"> Excepcionalmente, será admitido o voto em separado quando houver comprovação do direito ao voto, procedendo-se da seguinte forma:</w:t>
      </w:r>
    </w:p>
    <w:p w14:paraId="42CB4804" w14:textId="77777777" w:rsidR="00B70AA5" w:rsidRPr="00100184" w:rsidRDefault="00B70AA5" w:rsidP="00196A56">
      <w:pPr>
        <w:pStyle w:val="Corpodetexto2"/>
        <w:tabs>
          <w:tab w:val="left" w:pos="1134"/>
        </w:tabs>
        <w:ind w:left="709"/>
        <w:rPr>
          <w:rFonts w:cs="Arial"/>
          <w:sz w:val="24"/>
          <w:szCs w:val="24"/>
        </w:rPr>
      </w:pPr>
    </w:p>
    <w:p w14:paraId="0B96A4BD" w14:textId="77777777" w:rsidR="00B70AA5" w:rsidRPr="00100184" w:rsidRDefault="00B70AA5" w:rsidP="00196A56">
      <w:pPr>
        <w:pStyle w:val="Corpodetexto2"/>
        <w:numPr>
          <w:ilvl w:val="0"/>
          <w:numId w:val="11"/>
        </w:numPr>
        <w:tabs>
          <w:tab w:val="clear" w:pos="1714"/>
          <w:tab w:val="left" w:pos="993"/>
        </w:tabs>
        <w:ind w:left="426" w:hanging="13"/>
        <w:rPr>
          <w:rFonts w:cs="Arial"/>
          <w:sz w:val="24"/>
          <w:szCs w:val="24"/>
        </w:rPr>
      </w:pPr>
      <w:r w:rsidRPr="00100184">
        <w:rPr>
          <w:rFonts w:cs="Arial"/>
          <w:sz w:val="24"/>
          <w:szCs w:val="24"/>
        </w:rPr>
        <w:t>o votante assinará uma lista de voto em separado;</w:t>
      </w:r>
    </w:p>
    <w:p w14:paraId="2D3A8DA0" w14:textId="77777777" w:rsidR="00B70AA5" w:rsidRPr="00100184" w:rsidRDefault="00B70AA5" w:rsidP="00196A56">
      <w:pPr>
        <w:pStyle w:val="Corpodetexto2"/>
        <w:numPr>
          <w:ilvl w:val="0"/>
          <w:numId w:val="11"/>
        </w:numPr>
        <w:tabs>
          <w:tab w:val="clear" w:pos="1714"/>
          <w:tab w:val="left" w:pos="993"/>
        </w:tabs>
        <w:ind w:left="0" w:firstLine="426"/>
        <w:rPr>
          <w:rFonts w:cs="Arial"/>
          <w:sz w:val="24"/>
          <w:szCs w:val="24"/>
        </w:rPr>
      </w:pPr>
      <w:r w:rsidRPr="00100184">
        <w:rPr>
          <w:rFonts w:cs="Arial"/>
          <w:sz w:val="24"/>
          <w:szCs w:val="24"/>
        </w:rPr>
        <w:t>a cédula do voto em separado será colocada pelo votante dentro de um envelope pardo, lacrado e assinado sobre o lacre pelo Presidente da seção receptora de votos e este envelope deverá ser colocado dentro de um outro envelope, que será depositado em urna específica;</w:t>
      </w:r>
    </w:p>
    <w:p w14:paraId="3A57F7FC" w14:textId="77777777" w:rsidR="00B70AA5" w:rsidRPr="00100184" w:rsidRDefault="00B70AA5" w:rsidP="00196A56">
      <w:pPr>
        <w:pStyle w:val="Corpodetexto2"/>
        <w:numPr>
          <w:ilvl w:val="0"/>
          <w:numId w:val="11"/>
        </w:numPr>
        <w:tabs>
          <w:tab w:val="clear" w:pos="1714"/>
          <w:tab w:val="left" w:pos="993"/>
        </w:tabs>
        <w:ind w:left="426" w:hanging="13"/>
        <w:rPr>
          <w:rFonts w:cs="Arial"/>
          <w:sz w:val="24"/>
          <w:szCs w:val="24"/>
        </w:rPr>
      </w:pPr>
      <w:r w:rsidRPr="00100184">
        <w:rPr>
          <w:rFonts w:cs="Arial"/>
          <w:sz w:val="24"/>
          <w:szCs w:val="24"/>
        </w:rPr>
        <w:t>no envelope externo, constará a identificação do eleitor;</w:t>
      </w:r>
    </w:p>
    <w:p w14:paraId="5BD1559D" w14:textId="77777777" w:rsidR="00B70AA5" w:rsidRPr="00100184" w:rsidRDefault="00B70AA5" w:rsidP="00196A56">
      <w:pPr>
        <w:pStyle w:val="Corpodetexto2"/>
        <w:numPr>
          <w:ilvl w:val="0"/>
          <w:numId w:val="11"/>
        </w:numPr>
        <w:tabs>
          <w:tab w:val="clear" w:pos="1714"/>
          <w:tab w:val="left" w:pos="993"/>
        </w:tabs>
        <w:ind w:left="0" w:firstLine="426"/>
        <w:rPr>
          <w:rFonts w:cs="Arial"/>
          <w:sz w:val="24"/>
          <w:szCs w:val="24"/>
        </w:rPr>
      </w:pPr>
      <w:r w:rsidRPr="00100184">
        <w:rPr>
          <w:rFonts w:cs="Arial"/>
          <w:sz w:val="24"/>
          <w:szCs w:val="24"/>
        </w:rPr>
        <w:t>na ata, deverá ser mencionado o voto em separado, dela constando o nome do eleitor e sua categoria.</w:t>
      </w:r>
    </w:p>
    <w:p w14:paraId="08CE446D" w14:textId="77777777" w:rsidR="00B70AA5" w:rsidRPr="00100184" w:rsidRDefault="00B70AA5" w:rsidP="00196A56">
      <w:pPr>
        <w:pStyle w:val="Corpodetexto2"/>
        <w:rPr>
          <w:rFonts w:cs="Arial"/>
          <w:b/>
          <w:sz w:val="24"/>
          <w:szCs w:val="24"/>
        </w:rPr>
      </w:pPr>
    </w:p>
    <w:p w14:paraId="6C23BBA6" w14:textId="77777777" w:rsidR="00B70AA5" w:rsidRPr="00100184" w:rsidRDefault="00B70AA5" w:rsidP="00196A56">
      <w:pPr>
        <w:pStyle w:val="Corpodetexto2"/>
        <w:rPr>
          <w:rFonts w:cs="Arial"/>
          <w:sz w:val="24"/>
          <w:szCs w:val="24"/>
        </w:rPr>
      </w:pPr>
      <w:r w:rsidRPr="00100184">
        <w:rPr>
          <w:rFonts w:cs="Arial"/>
          <w:b/>
          <w:sz w:val="24"/>
          <w:szCs w:val="24"/>
        </w:rPr>
        <w:t xml:space="preserve">Art. </w:t>
      </w:r>
      <w:smartTag w:uri="urn:schemas-microsoft-com:office:smarttags" w:element="metricconverter">
        <w:smartTagPr>
          <w:attr w:name="ProductID" w:val="18 A"/>
        </w:smartTagPr>
        <w:r w:rsidRPr="00100184">
          <w:rPr>
            <w:rFonts w:cs="Arial"/>
            <w:b/>
            <w:sz w:val="24"/>
            <w:szCs w:val="24"/>
          </w:rPr>
          <w:t>18</w:t>
        </w:r>
        <w:r w:rsidRPr="00100184">
          <w:rPr>
            <w:rFonts w:cs="Arial"/>
            <w:sz w:val="24"/>
            <w:szCs w:val="24"/>
          </w:rPr>
          <w:t xml:space="preserve"> A</w:t>
        </w:r>
      </w:smartTag>
      <w:r w:rsidRPr="00100184">
        <w:rPr>
          <w:rFonts w:cs="Arial"/>
          <w:sz w:val="24"/>
          <w:szCs w:val="24"/>
        </w:rPr>
        <w:t xml:space="preserve"> seção receptora de votos será responsável pela recepção, guarda de material, registro dos procedimentos em ata, emissão do boletim de urna e entrega de toda essa documentação à Comissão Coordenadora da Pesquisa, imediatamente após o encerramento das votações.</w:t>
      </w:r>
    </w:p>
    <w:p w14:paraId="31E2B608" w14:textId="77777777" w:rsidR="00B70AA5" w:rsidRPr="00100184" w:rsidRDefault="00B70AA5" w:rsidP="00196A56">
      <w:pPr>
        <w:pStyle w:val="Corpodetexto2"/>
        <w:rPr>
          <w:rFonts w:cs="Arial"/>
          <w:sz w:val="24"/>
          <w:szCs w:val="24"/>
        </w:rPr>
      </w:pPr>
    </w:p>
    <w:p w14:paraId="616E2BF1" w14:textId="77777777" w:rsidR="00B70AA5" w:rsidRPr="00100184" w:rsidRDefault="00B70AA5" w:rsidP="00196A56">
      <w:pPr>
        <w:pStyle w:val="Corpodetexto2"/>
        <w:rPr>
          <w:rFonts w:cs="Arial"/>
          <w:sz w:val="24"/>
          <w:szCs w:val="24"/>
        </w:rPr>
      </w:pPr>
      <w:r w:rsidRPr="00100184">
        <w:rPr>
          <w:rFonts w:cs="Arial"/>
          <w:b/>
          <w:sz w:val="24"/>
          <w:szCs w:val="24"/>
        </w:rPr>
        <w:t>Art. 19</w:t>
      </w:r>
      <w:r w:rsidRPr="00100184">
        <w:rPr>
          <w:rFonts w:cs="Arial"/>
          <w:sz w:val="24"/>
          <w:szCs w:val="24"/>
        </w:rPr>
        <w:t xml:space="preserve"> Ao Presidente da seção receptora de votos caberá a fiscalização e o controle da ordem e disciplina no recinto.</w:t>
      </w:r>
    </w:p>
    <w:p w14:paraId="5A98B0FD" w14:textId="77777777" w:rsidR="00B70AA5" w:rsidRPr="00100184" w:rsidRDefault="00B70AA5" w:rsidP="00196A56">
      <w:pPr>
        <w:pStyle w:val="Corpodetexto2"/>
        <w:rPr>
          <w:rFonts w:cs="Arial"/>
          <w:dstrike/>
          <w:sz w:val="24"/>
          <w:szCs w:val="24"/>
        </w:rPr>
      </w:pPr>
    </w:p>
    <w:p w14:paraId="2ECABE17" w14:textId="77777777" w:rsidR="00B70AA5" w:rsidRPr="00100184" w:rsidRDefault="00B70AA5" w:rsidP="00196A56">
      <w:pPr>
        <w:pStyle w:val="Corpodetexto2"/>
        <w:rPr>
          <w:rFonts w:cs="Arial"/>
          <w:sz w:val="24"/>
          <w:szCs w:val="24"/>
        </w:rPr>
      </w:pPr>
      <w:r w:rsidRPr="00100184">
        <w:rPr>
          <w:rFonts w:cs="Arial"/>
          <w:b/>
          <w:sz w:val="24"/>
          <w:szCs w:val="24"/>
        </w:rPr>
        <w:t xml:space="preserve">Art. 20 </w:t>
      </w:r>
      <w:r w:rsidRPr="00100184">
        <w:rPr>
          <w:rFonts w:cs="Arial"/>
          <w:sz w:val="24"/>
          <w:szCs w:val="24"/>
        </w:rPr>
        <w:t>Os membros da seção receptora de votos deverão permanecer no recinto durante todo o processo de votação.</w:t>
      </w:r>
    </w:p>
    <w:p w14:paraId="32EB4C93" w14:textId="77777777" w:rsidR="00B70AA5" w:rsidRPr="00100184" w:rsidRDefault="00B70AA5" w:rsidP="00196A56">
      <w:pPr>
        <w:pStyle w:val="Corpodetexto2"/>
        <w:rPr>
          <w:rFonts w:cs="Arial"/>
          <w:sz w:val="24"/>
          <w:szCs w:val="24"/>
        </w:rPr>
      </w:pPr>
    </w:p>
    <w:p w14:paraId="07E5838A" w14:textId="77777777" w:rsidR="00B70AA5" w:rsidRPr="00100184" w:rsidRDefault="00B70AA5" w:rsidP="00196A56">
      <w:pPr>
        <w:pStyle w:val="Corpodetexto2"/>
        <w:ind w:firstLine="426"/>
        <w:rPr>
          <w:rFonts w:cs="Arial"/>
          <w:sz w:val="24"/>
          <w:szCs w:val="24"/>
        </w:rPr>
      </w:pPr>
      <w:r w:rsidRPr="00100184">
        <w:rPr>
          <w:rFonts w:cs="Arial"/>
          <w:sz w:val="24"/>
          <w:szCs w:val="24"/>
        </w:rPr>
        <w:t>§ 1º Os participantes da pesquisa poderão permanecer na seção receptora de votos somente durante o tempo estritamente necessário para o exercício do voto.</w:t>
      </w:r>
    </w:p>
    <w:p w14:paraId="0AF3FA56" w14:textId="77777777" w:rsidR="00B70AA5" w:rsidRPr="00100184" w:rsidRDefault="00B70AA5" w:rsidP="00196A56">
      <w:pPr>
        <w:pStyle w:val="Corpodetexto2"/>
        <w:tabs>
          <w:tab w:val="left" w:pos="426"/>
        </w:tabs>
        <w:rPr>
          <w:rFonts w:cs="Arial"/>
          <w:sz w:val="24"/>
          <w:szCs w:val="24"/>
        </w:rPr>
      </w:pPr>
    </w:p>
    <w:p w14:paraId="4CD7675E" w14:textId="77777777" w:rsidR="00B70AA5" w:rsidRPr="00100184" w:rsidRDefault="00B70AA5" w:rsidP="00196A56">
      <w:pPr>
        <w:pStyle w:val="Corpodetexto2"/>
        <w:ind w:firstLine="426"/>
        <w:rPr>
          <w:rFonts w:cs="Arial"/>
          <w:sz w:val="24"/>
          <w:szCs w:val="24"/>
        </w:rPr>
      </w:pPr>
      <w:r w:rsidRPr="00100184">
        <w:rPr>
          <w:rFonts w:cs="Arial"/>
          <w:sz w:val="24"/>
          <w:szCs w:val="24"/>
        </w:rPr>
        <w:t>§ 2º Será admitida também a presença de um fiscal por chapa, devidamente credenciado pela Comissão Coordenadora da Pesquisa, escolhido dentre os participantes da pesquisa.</w:t>
      </w:r>
    </w:p>
    <w:p w14:paraId="7EA56ED7" w14:textId="77777777" w:rsidR="00B70AA5" w:rsidRPr="00100184" w:rsidRDefault="00B70AA5" w:rsidP="00196A56">
      <w:pPr>
        <w:pStyle w:val="Corpodetexto2"/>
        <w:ind w:firstLine="426"/>
        <w:rPr>
          <w:rFonts w:cs="Arial"/>
          <w:sz w:val="24"/>
          <w:szCs w:val="24"/>
        </w:rPr>
      </w:pPr>
    </w:p>
    <w:p w14:paraId="2B9A2B50" w14:textId="77777777" w:rsidR="00B70AA5" w:rsidRPr="00100184" w:rsidRDefault="00B70AA5" w:rsidP="00196A56">
      <w:pPr>
        <w:pStyle w:val="Corpodetexto2"/>
        <w:ind w:firstLine="426"/>
        <w:rPr>
          <w:rFonts w:cs="Arial"/>
          <w:sz w:val="24"/>
          <w:szCs w:val="24"/>
        </w:rPr>
      </w:pPr>
      <w:r w:rsidRPr="00100184">
        <w:rPr>
          <w:rFonts w:cs="Arial"/>
          <w:sz w:val="24"/>
          <w:szCs w:val="24"/>
        </w:rPr>
        <w:t>§ 3º Não será permitida, no dia da pesquisa, a afixação e a distribuição de material de propaganda de candidato e de chapa no recinto da seção receptora de votos, bem como no prédio onde ela estiver localizada.</w:t>
      </w:r>
    </w:p>
    <w:p w14:paraId="547C639E" w14:textId="77777777" w:rsidR="00B70AA5" w:rsidRPr="00100184" w:rsidRDefault="00B70AA5" w:rsidP="00196A56">
      <w:pPr>
        <w:pStyle w:val="Corpodetexto2"/>
        <w:rPr>
          <w:rFonts w:cs="Arial"/>
          <w:sz w:val="24"/>
          <w:szCs w:val="24"/>
        </w:rPr>
      </w:pPr>
    </w:p>
    <w:p w14:paraId="43069025" w14:textId="77777777" w:rsidR="00B70AA5" w:rsidRPr="00100184" w:rsidRDefault="00B70AA5" w:rsidP="00196A56">
      <w:pPr>
        <w:pStyle w:val="Corpodetexto2"/>
        <w:ind w:firstLine="426"/>
        <w:rPr>
          <w:rFonts w:cs="Arial"/>
          <w:sz w:val="24"/>
          <w:szCs w:val="24"/>
        </w:rPr>
      </w:pPr>
      <w:r w:rsidRPr="00100184">
        <w:rPr>
          <w:rFonts w:cs="Arial"/>
          <w:sz w:val="24"/>
          <w:szCs w:val="24"/>
        </w:rPr>
        <w:t>§ 4º Aos presidentes, mesários e secretários será vedada qualquer manifestação de preferência por candidatos durante a votação.</w:t>
      </w:r>
    </w:p>
    <w:p w14:paraId="6DD4BCEC" w14:textId="77777777" w:rsidR="00B70AA5" w:rsidRPr="00100184" w:rsidRDefault="00B70AA5" w:rsidP="00196A56">
      <w:pPr>
        <w:pStyle w:val="Corpodetexto2"/>
        <w:rPr>
          <w:rFonts w:cs="Arial"/>
          <w:sz w:val="24"/>
          <w:szCs w:val="24"/>
        </w:rPr>
      </w:pPr>
    </w:p>
    <w:p w14:paraId="15608FA4" w14:textId="77777777" w:rsidR="00B70AA5" w:rsidRPr="00100184" w:rsidRDefault="00B70AA5" w:rsidP="00196A56">
      <w:pPr>
        <w:pStyle w:val="Corpodetexto2"/>
        <w:rPr>
          <w:rFonts w:cs="Arial"/>
          <w:sz w:val="24"/>
          <w:szCs w:val="24"/>
        </w:rPr>
      </w:pPr>
      <w:r w:rsidRPr="00100184">
        <w:rPr>
          <w:rFonts w:cs="Arial"/>
          <w:b/>
          <w:sz w:val="24"/>
          <w:szCs w:val="24"/>
        </w:rPr>
        <w:t xml:space="preserve">Art. </w:t>
      </w:r>
      <w:smartTag w:uri="urn:schemas-microsoft-com:office:smarttags" w:element="metricconverter">
        <w:smartTagPr>
          <w:attr w:name="ProductID" w:val="21 A"/>
        </w:smartTagPr>
        <w:r w:rsidRPr="00100184">
          <w:rPr>
            <w:rFonts w:cs="Arial"/>
            <w:b/>
            <w:sz w:val="24"/>
            <w:szCs w:val="24"/>
          </w:rPr>
          <w:t>21</w:t>
        </w:r>
        <w:r w:rsidRPr="00100184">
          <w:rPr>
            <w:rFonts w:cs="Arial"/>
            <w:sz w:val="24"/>
            <w:szCs w:val="24"/>
          </w:rPr>
          <w:t xml:space="preserve"> A</w:t>
        </w:r>
      </w:smartTag>
      <w:r w:rsidRPr="00100184">
        <w:rPr>
          <w:rFonts w:cs="Arial"/>
          <w:sz w:val="24"/>
          <w:szCs w:val="24"/>
        </w:rPr>
        <w:t xml:space="preserve"> votação realizar-se-á de acordo com os seguintes procedimentos:</w:t>
      </w:r>
    </w:p>
    <w:p w14:paraId="34733B41" w14:textId="77777777" w:rsidR="00B70AA5" w:rsidRPr="00100184" w:rsidRDefault="00B70AA5" w:rsidP="00196A56">
      <w:pPr>
        <w:pStyle w:val="Corpodetexto2"/>
        <w:rPr>
          <w:rFonts w:cs="Arial"/>
          <w:sz w:val="24"/>
          <w:szCs w:val="24"/>
        </w:rPr>
      </w:pPr>
    </w:p>
    <w:p w14:paraId="43B4FAB0" w14:textId="77777777" w:rsidR="00B70AA5" w:rsidRPr="00100184" w:rsidRDefault="00B70AA5" w:rsidP="00196A56">
      <w:pPr>
        <w:pStyle w:val="Corpodetexto2"/>
        <w:numPr>
          <w:ilvl w:val="0"/>
          <w:numId w:val="6"/>
        </w:numPr>
        <w:tabs>
          <w:tab w:val="clear" w:pos="1429"/>
          <w:tab w:val="left" w:pos="851"/>
        </w:tabs>
        <w:ind w:firstLine="426"/>
        <w:rPr>
          <w:rFonts w:cs="Arial"/>
          <w:sz w:val="24"/>
          <w:szCs w:val="24"/>
        </w:rPr>
      </w:pPr>
      <w:r w:rsidRPr="00100184">
        <w:rPr>
          <w:rFonts w:cs="Arial"/>
          <w:sz w:val="24"/>
          <w:szCs w:val="24"/>
        </w:rPr>
        <w:t>a ordem de votação é a de chegada do participante da pesquisa à sua seção receptora de votos;</w:t>
      </w:r>
    </w:p>
    <w:p w14:paraId="1102161F" w14:textId="77777777" w:rsidR="00B70AA5" w:rsidRPr="00100184" w:rsidRDefault="00B70AA5" w:rsidP="00196A56">
      <w:pPr>
        <w:pStyle w:val="Corpodetexto2"/>
        <w:tabs>
          <w:tab w:val="left" w:pos="851"/>
        </w:tabs>
        <w:rPr>
          <w:rFonts w:cs="Arial"/>
          <w:sz w:val="24"/>
          <w:szCs w:val="24"/>
        </w:rPr>
      </w:pPr>
    </w:p>
    <w:p w14:paraId="1817511F" w14:textId="77777777" w:rsidR="00B70AA5" w:rsidRPr="00100184" w:rsidRDefault="00B70AA5" w:rsidP="00196A56">
      <w:pPr>
        <w:pStyle w:val="Corpodetexto2"/>
        <w:numPr>
          <w:ilvl w:val="0"/>
          <w:numId w:val="6"/>
        </w:numPr>
        <w:tabs>
          <w:tab w:val="clear" w:pos="1429"/>
          <w:tab w:val="left" w:pos="851"/>
        </w:tabs>
        <w:ind w:firstLine="426"/>
        <w:rPr>
          <w:rFonts w:cs="Arial"/>
          <w:sz w:val="24"/>
          <w:szCs w:val="24"/>
        </w:rPr>
      </w:pPr>
      <w:r w:rsidRPr="00100184">
        <w:rPr>
          <w:rFonts w:cs="Arial"/>
          <w:sz w:val="24"/>
          <w:szCs w:val="24"/>
        </w:rPr>
        <w:t>o participante da pesquisa identificar-se-á em sua seção receptora de votos mediante apresentação de documento de identidade, com foto, expedido por órgão oficial;</w:t>
      </w:r>
    </w:p>
    <w:p w14:paraId="518FCC08" w14:textId="77777777" w:rsidR="00B70AA5" w:rsidRPr="00100184" w:rsidRDefault="00B70AA5" w:rsidP="00196A56">
      <w:pPr>
        <w:pStyle w:val="Corpodetexto2"/>
        <w:tabs>
          <w:tab w:val="left" w:pos="851"/>
        </w:tabs>
        <w:rPr>
          <w:rFonts w:cs="Arial"/>
          <w:sz w:val="24"/>
          <w:szCs w:val="24"/>
        </w:rPr>
      </w:pPr>
    </w:p>
    <w:p w14:paraId="14932A79" w14:textId="77777777" w:rsidR="00B70AA5" w:rsidRPr="00100184" w:rsidRDefault="00B70AA5" w:rsidP="00196A56">
      <w:pPr>
        <w:pStyle w:val="Corpodetexto2"/>
        <w:numPr>
          <w:ilvl w:val="0"/>
          <w:numId w:val="6"/>
        </w:numPr>
        <w:tabs>
          <w:tab w:val="clear" w:pos="1429"/>
          <w:tab w:val="left" w:pos="851"/>
        </w:tabs>
        <w:ind w:firstLine="426"/>
        <w:rPr>
          <w:rFonts w:cs="Arial"/>
          <w:b/>
          <w:sz w:val="24"/>
          <w:szCs w:val="24"/>
        </w:rPr>
      </w:pPr>
      <w:r w:rsidRPr="00100184">
        <w:rPr>
          <w:rFonts w:cs="Arial"/>
          <w:sz w:val="24"/>
          <w:szCs w:val="24"/>
        </w:rPr>
        <w:t xml:space="preserve">serão considerados documentos de identidade: </w:t>
      </w:r>
    </w:p>
    <w:p w14:paraId="6CD11615" w14:textId="77777777" w:rsidR="00B70AA5" w:rsidRPr="00100184" w:rsidRDefault="00B70AA5" w:rsidP="00196A56">
      <w:pPr>
        <w:pStyle w:val="Corpodetexto2"/>
        <w:tabs>
          <w:tab w:val="left" w:pos="1134"/>
        </w:tabs>
        <w:ind w:left="709"/>
        <w:rPr>
          <w:rFonts w:cs="Arial"/>
          <w:sz w:val="24"/>
          <w:szCs w:val="24"/>
        </w:rPr>
      </w:pPr>
    </w:p>
    <w:p w14:paraId="2C491153" w14:textId="77777777" w:rsidR="00B70AA5" w:rsidRPr="00100184" w:rsidRDefault="00B70AA5" w:rsidP="00196A56">
      <w:pPr>
        <w:pStyle w:val="Corpodetexto2"/>
        <w:numPr>
          <w:ilvl w:val="0"/>
          <w:numId w:val="10"/>
        </w:numPr>
        <w:tabs>
          <w:tab w:val="clear" w:pos="1134"/>
          <w:tab w:val="num" w:pos="851"/>
        </w:tabs>
        <w:ind w:left="142" w:firstLine="284"/>
        <w:rPr>
          <w:rFonts w:cs="Arial"/>
          <w:sz w:val="24"/>
          <w:szCs w:val="24"/>
        </w:rPr>
      </w:pPr>
      <w:r w:rsidRPr="00100184">
        <w:rPr>
          <w:rFonts w:cs="Arial"/>
          <w:sz w:val="24"/>
          <w:szCs w:val="24"/>
        </w:rPr>
        <w:t>cédula de identidade emitida pelas Secretarias de Segurança Pública, Forças Armadas, Polícia Militar, Polícia Civil ou Corpo de Bombeiro Militar;</w:t>
      </w:r>
    </w:p>
    <w:p w14:paraId="0A2A73FF" w14:textId="77777777" w:rsidR="00B70AA5" w:rsidRPr="00100184" w:rsidRDefault="00B70AA5" w:rsidP="00196A56">
      <w:pPr>
        <w:pStyle w:val="Corpodetexto2"/>
        <w:numPr>
          <w:ilvl w:val="0"/>
          <w:numId w:val="10"/>
        </w:numPr>
        <w:tabs>
          <w:tab w:val="clear" w:pos="1134"/>
          <w:tab w:val="num" w:pos="851"/>
        </w:tabs>
        <w:ind w:left="0" w:firstLine="426"/>
        <w:rPr>
          <w:rFonts w:cs="Arial"/>
          <w:b/>
          <w:sz w:val="24"/>
          <w:szCs w:val="24"/>
        </w:rPr>
      </w:pPr>
      <w:r w:rsidRPr="00100184">
        <w:rPr>
          <w:rFonts w:cs="Arial"/>
          <w:sz w:val="24"/>
          <w:szCs w:val="24"/>
        </w:rPr>
        <w:t xml:space="preserve"> cédula de identidade para estrangeiros emitida por autoridade brasileira;</w:t>
      </w:r>
    </w:p>
    <w:p w14:paraId="19B0C51F" w14:textId="77777777" w:rsidR="00B70AA5" w:rsidRPr="00100184" w:rsidRDefault="00B70AA5" w:rsidP="00196A56">
      <w:pPr>
        <w:pStyle w:val="Corpodetexto2"/>
        <w:numPr>
          <w:ilvl w:val="0"/>
          <w:numId w:val="10"/>
        </w:numPr>
        <w:tabs>
          <w:tab w:val="clear" w:pos="1134"/>
          <w:tab w:val="num" w:pos="851"/>
        </w:tabs>
        <w:ind w:left="0" w:firstLine="426"/>
        <w:rPr>
          <w:rFonts w:cs="Arial"/>
          <w:b/>
          <w:sz w:val="24"/>
          <w:szCs w:val="24"/>
        </w:rPr>
      </w:pPr>
      <w:r w:rsidRPr="00100184">
        <w:rPr>
          <w:rFonts w:cs="Arial"/>
          <w:sz w:val="24"/>
          <w:szCs w:val="24"/>
        </w:rPr>
        <w:t xml:space="preserve"> cédula de registro de classe/categoria que por força de lei federal tenha validade como documento de identidade;</w:t>
      </w:r>
    </w:p>
    <w:p w14:paraId="2D86F4AE" w14:textId="77777777" w:rsidR="00B70AA5" w:rsidRPr="00100184" w:rsidRDefault="00B70AA5" w:rsidP="00196A56">
      <w:pPr>
        <w:pStyle w:val="Corpodetexto2"/>
        <w:numPr>
          <w:ilvl w:val="0"/>
          <w:numId w:val="10"/>
        </w:numPr>
        <w:tabs>
          <w:tab w:val="clear" w:pos="1134"/>
          <w:tab w:val="num" w:pos="851"/>
        </w:tabs>
        <w:ind w:hanging="708"/>
        <w:rPr>
          <w:rFonts w:cs="Arial"/>
          <w:b/>
          <w:sz w:val="24"/>
          <w:szCs w:val="24"/>
        </w:rPr>
      </w:pPr>
      <w:r w:rsidRPr="00100184">
        <w:rPr>
          <w:rFonts w:cs="Arial"/>
          <w:sz w:val="24"/>
          <w:szCs w:val="24"/>
        </w:rPr>
        <w:t xml:space="preserve"> Carteira Nacional de Habilitação, com foto;</w:t>
      </w:r>
    </w:p>
    <w:p w14:paraId="2D657674" w14:textId="77777777" w:rsidR="00B70AA5" w:rsidRPr="00100184" w:rsidRDefault="00B70AA5" w:rsidP="00196A56">
      <w:pPr>
        <w:pStyle w:val="Corpodetexto2"/>
        <w:numPr>
          <w:ilvl w:val="0"/>
          <w:numId w:val="10"/>
        </w:numPr>
        <w:tabs>
          <w:tab w:val="clear" w:pos="1134"/>
          <w:tab w:val="num" w:pos="851"/>
        </w:tabs>
        <w:ind w:hanging="708"/>
        <w:rPr>
          <w:rFonts w:cs="Arial"/>
          <w:b/>
          <w:sz w:val="24"/>
          <w:szCs w:val="24"/>
        </w:rPr>
      </w:pPr>
      <w:r w:rsidRPr="00100184">
        <w:rPr>
          <w:rFonts w:cs="Arial"/>
          <w:sz w:val="24"/>
          <w:szCs w:val="24"/>
        </w:rPr>
        <w:t xml:space="preserve"> identidade funcional da UFES.</w:t>
      </w:r>
    </w:p>
    <w:p w14:paraId="287DFF4F" w14:textId="77777777" w:rsidR="00B70AA5" w:rsidRPr="00100184" w:rsidRDefault="00B70AA5" w:rsidP="00196A56">
      <w:pPr>
        <w:pStyle w:val="Corpodetexto2"/>
        <w:rPr>
          <w:rFonts w:cs="Arial"/>
          <w:sz w:val="24"/>
          <w:szCs w:val="24"/>
        </w:rPr>
      </w:pPr>
    </w:p>
    <w:p w14:paraId="04B831E6" w14:textId="77777777" w:rsidR="00B70AA5" w:rsidRPr="00100184" w:rsidRDefault="00B70AA5" w:rsidP="00196A56">
      <w:pPr>
        <w:pStyle w:val="Corpodetexto2"/>
        <w:numPr>
          <w:ilvl w:val="0"/>
          <w:numId w:val="6"/>
        </w:numPr>
        <w:tabs>
          <w:tab w:val="clear" w:pos="1429"/>
          <w:tab w:val="num" w:pos="851"/>
        </w:tabs>
        <w:ind w:firstLine="426"/>
        <w:rPr>
          <w:rFonts w:cs="Arial"/>
          <w:sz w:val="24"/>
          <w:szCs w:val="24"/>
        </w:rPr>
      </w:pPr>
      <w:r w:rsidRPr="00100184">
        <w:rPr>
          <w:rFonts w:cs="Arial"/>
          <w:sz w:val="24"/>
          <w:szCs w:val="24"/>
        </w:rPr>
        <w:t>o nome do participante da pesquisa será localizado na lista oficial e esse assinará, de imediato, a sua presença como votante;</w:t>
      </w:r>
    </w:p>
    <w:p w14:paraId="295F00E0" w14:textId="77777777" w:rsidR="00B70AA5" w:rsidRPr="00100184" w:rsidRDefault="00B70AA5" w:rsidP="00196A56">
      <w:pPr>
        <w:pStyle w:val="Corpodetexto2"/>
        <w:rPr>
          <w:rFonts w:cs="Arial"/>
          <w:sz w:val="24"/>
          <w:szCs w:val="24"/>
        </w:rPr>
      </w:pPr>
    </w:p>
    <w:p w14:paraId="3CB14D51" w14:textId="77777777" w:rsidR="00B70AA5" w:rsidRPr="00100184" w:rsidRDefault="00B70AA5" w:rsidP="00196A56">
      <w:pPr>
        <w:pStyle w:val="Corpodetexto2"/>
        <w:numPr>
          <w:ilvl w:val="0"/>
          <w:numId w:val="6"/>
        </w:numPr>
        <w:tabs>
          <w:tab w:val="clear" w:pos="1429"/>
          <w:tab w:val="num" w:pos="851"/>
        </w:tabs>
        <w:ind w:firstLine="426"/>
        <w:rPr>
          <w:rFonts w:cs="Arial"/>
          <w:sz w:val="24"/>
          <w:szCs w:val="24"/>
        </w:rPr>
      </w:pPr>
      <w:r w:rsidRPr="00100184">
        <w:rPr>
          <w:rFonts w:cs="Arial"/>
          <w:sz w:val="24"/>
          <w:szCs w:val="24"/>
        </w:rPr>
        <w:t>o participante da pesquisa, em cabine indevassável, exercerá seu direito de voto;</w:t>
      </w:r>
    </w:p>
    <w:p w14:paraId="78F00240" w14:textId="77777777" w:rsidR="00B70AA5" w:rsidRPr="00100184" w:rsidRDefault="00B70AA5" w:rsidP="00196A56">
      <w:pPr>
        <w:pStyle w:val="Corpodetexto2"/>
        <w:rPr>
          <w:rFonts w:cs="Arial"/>
          <w:sz w:val="24"/>
          <w:szCs w:val="24"/>
        </w:rPr>
      </w:pPr>
    </w:p>
    <w:p w14:paraId="2A934BAF" w14:textId="77777777" w:rsidR="00B70AA5" w:rsidRPr="00100184" w:rsidRDefault="00B70AA5" w:rsidP="00196A56">
      <w:pPr>
        <w:pStyle w:val="Corpodetexto2"/>
        <w:numPr>
          <w:ilvl w:val="0"/>
          <w:numId w:val="6"/>
        </w:numPr>
        <w:tabs>
          <w:tab w:val="clear" w:pos="1429"/>
          <w:tab w:val="num" w:pos="851"/>
        </w:tabs>
        <w:ind w:firstLine="426"/>
        <w:rPr>
          <w:rFonts w:cs="Arial"/>
          <w:sz w:val="24"/>
          <w:szCs w:val="24"/>
        </w:rPr>
      </w:pPr>
      <w:r w:rsidRPr="00100184">
        <w:rPr>
          <w:rFonts w:cs="Arial"/>
          <w:sz w:val="24"/>
          <w:szCs w:val="24"/>
        </w:rPr>
        <w:t>o participante da pesquisa, após a votação, receberá seu documento de identificação.</w:t>
      </w:r>
    </w:p>
    <w:p w14:paraId="6FCB4AEB" w14:textId="77777777" w:rsidR="00B70AA5" w:rsidRPr="00100184" w:rsidRDefault="00B70AA5" w:rsidP="00196A56">
      <w:pPr>
        <w:pStyle w:val="Corpodetexto2"/>
        <w:rPr>
          <w:rFonts w:cs="Arial"/>
          <w:sz w:val="24"/>
          <w:szCs w:val="24"/>
        </w:rPr>
      </w:pPr>
    </w:p>
    <w:p w14:paraId="65060B1C" w14:textId="77777777" w:rsidR="00B70AA5" w:rsidRPr="00100184" w:rsidRDefault="00B70AA5" w:rsidP="00196A56">
      <w:pPr>
        <w:pStyle w:val="Corpodetexto2"/>
        <w:ind w:firstLine="426"/>
        <w:rPr>
          <w:rFonts w:cs="Arial"/>
          <w:sz w:val="24"/>
          <w:szCs w:val="24"/>
        </w:rPr>
      </w:pPr>
      <w:r w:rsidRPr="00100184">
        <w:rPr>
          <w:rFonts w:cs="Arial"/>
          <w:sz w:val="24"/>
          <w:szCs w:val="24"/>
        </w:rPr>
        <w:t>§ 1º Os membros das seções receptoras de votos votarão nas respectivas seções onde atuarem, não podendo seus nomes constar das listas de participantes da pesquisa de qualquer outra seção.</w:t>
      </w:r>
    </w:p>
    <w:p w14:paraId="33E5272F" w14:textId="77777777" w:rsidR="00B70AA5" w:rsidRPr="00100184" w:rsidRDefault="00B70AA5" w:rsidP="00196A56">
      <w:pPr>
        <w:pStyle w:val="Corpodetexto2"/>
        <w:rPr>
          <w:rFonts w:cs="Arial"/>
          <w:sz w:val="24"/>
          <w:szCs w:val="24"/>
        </w:rPr>
      </w:pPr>
    </w:p>
    <w:p w14:paraId="791D1322" w14:textId="77777777" w:rsidR="00B70AA5" w:rsidRPr="00100184" w:rsidRDefault="00B70AA5" w:rsidP="00196A56">
      <w:pPr>
        <w:pStyle w:val="Corpodetexto2"/>
        <w:ind w:firstLine="426"/>
        <w:rPr>
          <w:rFonts w:cs="Arial"/>
          <w:sz w:val="24"/>
          <w:szCs w:val="24"/>
        </w:rPr>
      </w:pPr>
      <w:r w:rsidRPr="00100184">
        <w:rPr>
          <w:rFonts w:cs="Arial"/>
          <w:sz w:val="24"/>
          <w:szCs w:val="24"/>
        </w:rPr>
        <w:t xml:space="preserve">§ 2º Os fiscais votarão nas seções para as quais forem designados, conforme definido pela Comissão Coordenadora da Pesquisa, desde que tenham sido credenciados até às 17 (dezessete) horas do dia </w:t>
      </w:r>
      <w:r w:rsidR="00AB2B47" w:rsidRPr="00100184">
        <w:rPr>
          <w:rFonts w:cs="Arial"/>
          <w:sz w:val="24"/>
          <w:szCs w:val="24"/>
        </w:rPr>
        <w:t>3</w:t>
      </w:r>
      <w:r w:rsidRPr="00100184">
        <w:rPr>
          <w:rFonts w:cs="Arial"/>
          <w:sz w:val="24"/>
          <w:szCs w:val="24"/>
        </w:rPr>
        <w:t xml:space="preserve"> (</w:t>
      </w:r>
      <w:r w:rsidR="00AB2B47" w:rsidRPr="00100184">
        <w:rPr>
          <w:rFonts w:cs="Arial"/>
          <w:sz w:val="24"/>
          <w:szCs w:val="24"/>
        </w:rPr>
        <w:t>três</w:t>
      </w:r>
      <w:r w:rsidRPr="00100184">
        <w:rPr>
          <w:rFonts w:cs="Arial"/>
          <w:sz w:val="24"/>
          <w:szCs w:val="24"/>
        </w:rPr>
        <w:t>) de setembro de 201</w:t>
      </w:r>
      <w:r w:rsidR="00AB2B47" w:rsidRPr="00100184">
        <w:rPr>
          <w:rFonts w:cs="Arial"/>
          <w:sz w:val="24"/>
          <w:szCs w:val="24"/>
        </w:rPr>
        <w:t>5</w:t>
      </w:r>
      <w:r w:rsidRPr="00100184">
        <w:rPr>
          <w:rFonts w:cs="Arial"/>
          <w:sz w:val="24"/>
          <w:szCs w:val="24"/>
        </w:rPr>
        <w:t>.</w:t>
      </w:r>
    </w:p>
    <w:p w14:paraId="6B73F01E" w14:textId="77777777" w:rsidR="00B70AA5" w:rsidRPr="00100184" w:rsidRDefault="00B70AA5" w:rsidP="00196A56">
      <w:pPr>
        <w:pStyle w:val="Corpodetexto2"/>
        <w:rPr>
          <w:rFonts w:cs="Arial"/>
          <w:sz w:val="24"/>
          <w:szCs w:val="24"/>
        </w:rPr>
      </w:pPr>
    </w:p>
    <w:p w14:paraId="59CF96F9" w14:textId="77777777" w:rsidR="00B70AA5" w:rsidRPr="00100184" w:rsidRDefault="00B70AA5" w:rsidP="00196A56">
      <w:pPr>
        <w:pStyle w:val="Corpodetexto2"/>
        <w:rPr>
          <w:rFonts w:cs="Arial"/>
          <w:b/>
          <w:bCs/>
          <w:sz w:val="24"/>
          <w:szCs w:val="24"/>
        </w:rPr>
      </w:pPr>
      <w:r w:rsidRPr="00100184">
        <w:rPr>
          <w:rFonts w:cs="Arial"/>
          <w:b/>
          <w:bCs/>
          <w:sz w:val="24"/>
          <w:szCs w:val="24"/>
        </w:rPr>
        <w:t xml:space="preserve">Art. </w:t>
      </w:r>
      <w:r w:rsidRPr="00100184">
        <w:rPr>
          <w:rFonts w:cs="Arial"/>
          <w:b/>
          <w:sz w:val="24"/>
          <w:szCs w:val="24"/>
        </w:rPr>
        <w:t>22</w:t>
      </w:r>
      <w:r w:rsidRPr="00100184">
        <w:rPr>
          <w:rFonts w:cs="Arial"/>
          <w:sz w:val="24"/>
          <w:szCs w:val="24"/>
        </w:rPr>
        <w:t xml:space="preserve"> O transporte das urnas deverá ser feito em carro devidamente credenciado pela Comissão Coordenadora da Pesquisa, podendo ser acompanhado por um fiscal de cada chapa credenciado junto à Comissão.</w:t>
      </w:r>
    </w:p>
    <w:p w14:paraId="0BDFB3D7" w14:textId="77777777" w:rsidR="00B70AA5" w:rsidRPr="00100184" w:rsidRDefault="00B70AA5" w:rsidP="00196A56">
      <w:pPr>
        <w:pStyle w:val="Corpodetexto2"/>
        <w:rPr>
          <w:rFonts w:cs="Arial"/>
          <w:sz w:val="24"/>
          <w:szCs w:val="24"/>
        </w:rPr>
      </w:pPr>
    </w:p>
    <w:p w14:paraId="42363ADE" w14:textId="77777777" w:rsidR="005A4027" w:rsidRPr="00100184" w:rsidRDefault="005A4027" w:rsidP="00196A56">
      <w:pPr>
        <w:pStyle w:val="Corpodetexto2"/>
        <w:rPr>
          <w:rFonts w:cs="Arial"/>
          <w:sz w:val="24"/>
          <w:szCs w:val="24"/>
        </w:rPr>
      </w:pPr>
    </w:p>
    <w:p w14:paraId="2002E95E" w14:textId="77777777" w:rsidR="00B70AA5" w:rsidRPr="00100184" w:rsidRDefault="00B70AA5" w:rsidP="00196A56">
      <w:pPr>
        <w:pStyle w:val="Corpodetexto2"/>
        <w:jc w:val="center"/>
        <w:rPr>
          <w:rFonts w:cs="Arial"/>
          <w:b/>
          <w:sz w:val="24"/>
          <w:szCs w:val="24"/>
        </w:rPr>
      </w:pPr>
      <w:r w:rsidRPr="00100184">
        <w:rPr>
          <w:rFonts w:cs="Arial"/>
          <w:b/>
          <w:sz w:val="24"/>
          <w:szCs w:val="24"/>
        </w:rPr>
        <w:t>TÍTULO V</w:t>
      </w:r>
    </w:p>
    <w:p w14:paraId="2ABF7FB6" w14:textId="77777777" w:rsidR="00B70AA5" w:rsidRPr="00100184" w:rsidRDefault="00B70AA5" w:rsidP="00196A56">
      <w:pPr>
        <w:pStyle w:val="Corpodetexto2"/>
        <w:jc w:val="center"/>
        <w:rPr>
          <w:rFonts w:cs="Arial"/>
          <w:sz w:val="24"/>
          <w:szCs w:val="24"/>
        </w:rPr>
      </w:pPr>
      <w:r w:rsidRPr="00100184">
        <w:rPr>
          <w:rFonts w:cs="Arial"/>
          <w:b/>
          <w:sz w:val="24"/>
          <w:szCs w:val="24"/>
        </w:rPr>
        <w:t>DA APURAÇÃO</w:t>
      </w:r>
    </w:p>
    <w:p w14:paraId="0F932450" w14:textId="77777777" w:rsidR="00B70AA5" w:rsidRPr="00100184" w:rsidRDefault="00B70AA5" w:rsidP="00196A56">
      <w:pPr>
        <w:pStyle w:val="Corpodetexto2"/>
        <w:jc w:val="center"/>
        <w:rPr>
          <w:rFonts w:cs="Arial"/>
          <w:sz w:val="24"/>
          <w:szCs w:val="24"/>
        </w:rPr>
      </w:pPr>
    </w:p>
    <w:p w14:paraId="1AE4D793" w14:textId="77777777" w:rsidR="00B70AA5" w:rsidRPr="00100184" w:rsidRDefault="00B70AA5" w:rsidP="00196A56">
      <w:pPr>
        <w:pStyle w:val="Corpodetexto2"/>
        <w:rPr>
          <w:rFonts w:cs="Arial"/>
          <w:sz w:val="24"/>
          <w:szCs w:val="24"/>
        </w:rPr>
      </w:pPr>
      <w:r w:rsidRPr="00100184">
        <w:rPr>
          <w:rFonts w:cs="Arial"/>
          <w:b/>
          <w:sz w:val="24"/>
          <w:szCs w:val="24"/>
        </w:rPr>
        <w:t>Art. 23</w:t>
      </w:r>
      <w:r w:rsidRPr="00100184">
        <w:rPr>
          <w:rFonts w:cs="Arial"/>
          <w:sz w:val="24"/>
          <w:szCs w:val="24"/>
        </w:rPr>
        <w:t xml:space="preserve"> Terminada a votação e declarado o seu encerramento, o Presidente da seção receptora de votos expedirá, eletronicamente, o boletim de urna contendo o resultado da respectiva seção.</w:t>
      </w:r>
    </w:p>
    <w:p w14:paraId="582ED2F4" w14:textId="77777777" w:rsidR="00B70AA5" w:rsidRPr="00100184" w:rsidRDefault="00B70AA5" w:rsidP="00196A56">
      <w:pPr>
        <w:pStyle w:val="Corpodetexto2"/>
        <w:ind w:firstLine="709"/>
        <w:rPr>
          <w:rFonts w:cs="Arial"/>
          <w:sz w:val="24"/>
          <w:szCs w:val="24"/>
        </w:rPr>
      </w:pPr>
    </w:p>
    <w:p w14:paraId="175FCF75" w14:textId="77777777" w:rsidR="00B70AA5" w:rsidRPr="00100184" w:rsidRDefault="00B70AA5" w:rsidP="00196A56">
      <w:pPr>
        <w:pStyle w:val="Corpodetexto2"/>
        <w:ind w:firstLine="426"/>
        <w:rPr>
          <w:rFonts w:cs="Arial"/>
          <w:sz w:val="24"/>
          <w:szCs w:val="24"/>
        </w:rPr>
      </w:pPr>
      <w:r w:rsidRPr="00100184">
        <w:rPr>
          <w:rFonts w:cs="Arial"/>
          <w:sz w:val="24"/>
          <w:szCs w:val="24"/>
        </w:rPr>
        <w:t>§ 1º O boletim de urna será assinado pelo Presidente, pelo Secretário da seção e pelos fiscais que o desejarem.</w:t>
      </w:r>
    </w:p>
    <w:p w14:paraId="51A675CC" w14:textId="77777777" w:rsidR="00B70AA5" w:rsidRPr="00100184" w:rsidRDefault="00B70AA5" w:rsidP="00196A56">
      <w:pPr>
        <w:pStyle w:val="Corpodetexto2"/>
        <w:ind w:firstLine="426"/>
        <w:rPr>
          <w:rFonts w:cs="Arial"/>
          <w:sz w:val="24"/>
          <w:szCs w:val="24"/>
        </w:rPr>
      </w:pPr>
    </w:p>
    <w:p w14:paraId="7A01F915" w14:textId="2CD01F11" w:rsidR="00B70AA5" w:rsidRPr="00100184" w:rsidRDefault="00B70AA5" w:rsidP="00196A56">
      <w:pPr>
        <w:pStyle w:val="Corpodetexto2"/>
        <w:ind w:firstLine="426"/>
        <w:rPr>
          <w:rFonts w:cs="Arial"/>
          <w:sz w:val="24"/>
          <w:szCs w:val="24"/>
        </w:rPr>
      </w:pPr>
      <w:r w:rsidRPr="00100184">
        <w:rPr>
          <w:rFonts w:cs="Arial"/>
          <w:sz w:val="24"/>
          <w:szCs w:val="24"/>
        </w:rPr>
        <w:t xml:space="preserve">§ 2º O boletim de urna será encaminhado pelo Presidente da seção receptora de votos, juntamente com o disquete e demais documentos da seção, à Comissão Coordenadora da Pesquisa, na Central de Totalização e Apuração localizada no </w:t>
      </w:r>
      <w:r w:rsidR="00866DD3" w:rsidRPr="00100184">
        <w:rPr>
          <w:rFonts w:cs="Arial"/>
          <w:sz w:val="24"/>
          <w:szCs w:val="24"/>
        </w:rPr>
        <w:t>NTI</w:t>
      </w:r>
      <w:r w:rsidRPr="00100184">
        <w:rPr>
          <w:rFonts w:cs="Arial"/>
          <w:sz w:val="24"/>
          <w:szCs w:val="24"/>
        </w:rPr>
        <w:t xml:space="preserve">. </w:t>
      </w:r>
    </w:p>
    <w:p w14:paraId="38BDA300" w14:textId="77777777" w:rsidR="00B70AA5" w:rsidRPr="00100184" w:rsidRDefault="00B70AA5" w:rsidP="00196A56">
      <w:pPr>
        <w:pStyle w:val="Corpodetexto2"/>
        <w:rPr>
          <w:rFonts w:cs="Arial"/>
          <w:sz w:val="24"/>
          <w:szCs w:val="24"/>
        </w:rPr>
      </w:pPr>
    </w:p>
    <w:p w14:paraId="5E2300F4" w14:textId="77777777" w:rsidR="00B70AA5" w:rsidRPr="00100184" w:rsidRDefault="00B70AA5" w:rsidP="00196A56">
      <w:pPr>
        <w:pStyle w:val="Corpodetexto2"/>
        <w:rPr>
          <w:rFonts w:cs="Arial"/>
          <w:sz w:val="24"/>
          <w:szCs w:val="24"/>
        </w:rPr>
      </w:pPr>
      <w:r w:rsidRPr="00100184">
        <w:rPr>
          <w:rFonts w:cs="Arial"/>
          <w:b/>
          <w:bCs/>
          <w:sz w:val="24"/>
          <w:szCs w:val="24"/>
        </w:rPr>
        <w:t xml:space="preserve">Art. 24 </w:t>
      </w:r>
      <w:r w:rsidRPr="00100184">
        <w:rPr>
          <w:rFonts w:cs="Arial"/>
          <w:sz w:val="24"/>
          <w:szCs w:val="24"/>
        </w:rPr>
        <w:t>As urnas convencionais lacradas serão encaminhas à Central de Totalização e Apuração pelo Presidente da seção receptora de votos, juntamente com a Ata e demais documentos.</w:t>
      </w:r>
    </w:p>
    <w:p w14:paraId="7FE87531" w14:textId="77777777" w:rsidR="00B70AA5" w:rsidRPr="00100184" w:rsidRDefault="00B70AA5" w:rsidP="00196A56">
      <w:pPr>
        <w:pStyle w:val="Corpodetexto2"/>
        <w:rPr>
          <w:rFonts w:cs="Arial"/>
          <w:sz w:val="24"/>
          <w:szCs w:val="24"/>
        </w:rPr>
      </w:pPr>
    </w:p>
    <w:p w14:paraId="13E4CFDD" w14:textId="77777777" w:rsidR="00B70AA5" w:rsidRPr="00100184" w:rsidRDefault="00B70AA5" w:rsidP="00196A56">
      <w:pPr>
        <w:pStyle w:val="Corpodetexto2"/>
        <w:ind w:firstLine="426"/>
        <w:rPr>
          <w:rFonts w:cs="Arial"/>
          <w:sz w:val="24"/>
          <w:szCs w:val="24"/>
        </w:rPr>
      </w:pPr>
      <w:r w:rsidRPr="00100184">
        <w:rPr>
          <w:rFonts w:cs="Arial"/>
          <w:i/>
          <w:iCs/>
          <w:sz w:val="24"/>
          <w:szCs w:val="24"/>
        </w:rPr>
        <w:t>Parágrafo único</w:t>
      </w:r>
      <w:r w:rsidRPr="00100184">
        <w:rPr>
          <w:rFonts w:cs="Arial"/>
          <w:sz w:val="24"/>
          <w:szCs w:val="24"/>
        </w:rPr>
        <w:t>. Caso haja utilização de urna convencional, essa deverá ser lacrada e assinada pelo Presidente e pelo Secretário da seção receptora de votos, bem como pelos fiscais que o desejarem.</w:t>
      </w:r>
    </w:p>
    <w:p w14:paraId="4C071CE3" w14:textId="77777777" w:rsidR="00B70AA5" w:rsidRPr="00100184" w:rsidRDefault="00B70AA5" w:rsidP="00196A56">
      <w:pPr>
        <w:pStyle w:val="Corpodetexto2"/>
        <w:rPr>
          <w:rFonts w:cs="Arial"/>
          <w:sz w:val="24"/>
          <w:szCs w:val="24"/>
        </w:rPr>
      </w:pPr>
    </w:p>
    <w:p w14:paraId="47EC14DE" w14:textId="77777777" w:rsidR="00B70AA5" w:rsidRPr="00100184" w:rsidRDefault="00B70AA5" w:rsidP="00196A56">
      <w:pPr>
        <w:pStyle w:val="Corpodetexto2"/>
        <w:rPr>
          <w:rFonts w:cs="Arial"/>
          <w:sz w:val="24"/>
          <w:szCs w:val="24"/>
        </w:rPr>
      </w:pPr>
      <w:r w:rsidRPr="00100184">
        <w:rPr>
          <w:rFonts w:cs="Arial"/>
          <w:b/>
          <w:sz w:val="24"/>
          <w:szCs w:val="24"/>
        </w:rPr>
        <w:t>Art. 25</w:t>
      </w:r>
      <w:r w:rsidRPr="00100184">
        <w:rPr>
          <w:rFonts w:cs="Arial"/>
          <w:sz w:val="24"/>
          <w:szCs w:val="24"/>
        </w:rPr>
        <w:t xml:space="preserve"> Na Central de Totalização e Apuração, onde deverão permanecer a Comissão Coordenadora da Pesquisa e um fiscal credenciado por chapa, será totalizado o resultado de cada seção receptora de votos, por segmento, e, uma vez aprovado, será emitida uma Ata, pelo próprio Sistema de Totalização, contendo o resultado final da pesquisa.</w:t>
      </w:r>
    </w:p>
    <w:p w14:paraId="46E971C6" w14:textId="77777777" w:rsidR="00B70AA5" w:rsidRPr="00100184" w:rsidRDefault="00B70AA5" w:rsidP="00196A56">
      <w:pPr>
        <w:pStyle w:val="Corpodetexto2"/>
        <w:rPr>
          <w:rFonts w:cs="Arial"/>
          <w:sz w:val="24"/>
          <w:szCs w:val="24"/>
        </w:rPr>
      </w:pPr>
    </w:p>
    <w:p w14:paraId="04BE8CB4" w14:textId="77777777" w:rsidR="00B70AA5" w:rsidRPr="00100184" w:rsidRDefault="00B70AA5" w:rsidP="00196A56">
      <w:pPr>
        <w:pStyle w:val="Corpodetexto2"/>
        <w:ind w:firstLine="426"/>
        <w:rPr>
          <w:rFonts w:cs="Arial"/>
          <w:sz w:val="24"/>
          <w:szCs w:val="24"/>
        </w:rPr>
      </w:pPr>
      <w:r w:rsidRPr="00100184">
        <w:rPr>
          <w:rFonts w:cs="Arial"/>
          <w:i/>
          <w:iCs/>
          <w:sz w:val="24"/>
          <w:szCs w:val="24"/>
        </w:rPr>
        <w:t>Parágrafo único.</w:t>
      </w:r>
      <w:r w:rsidRPr="00100184">
        <w:rPr>
          <w:rFonts w:cs="Arial"/>
          <w:sz w:val="24"/>
          <w:szCs w:val="24"/>
        </w:rPr>
        <w:t xml:space="preserve"> A apuração dos votos em separado será feita após análise e deferimento pela Comissão Coordenadora da Pesquisa. </w:t>
      </w:r>
    </w:p>
    <w:p w14:paraId="1D288BB7" w14:textId="77777777" w:rsidR="00B70AA5" w:rsidRPr="00100184" w:rsidRDefault="00B70AA5" w:rsidP="00196A56">
      <w:pPr>
        <w:pStyle w:val="Corpodetexto2"/>
        <w:rPr>
          <w:rFonts w:cs="Arial"/>
          <w:sz w:val="24"/>
          <w:szCs w:val="24"/>
        </w:rPr>
      </w:pPr>
    </w:p>
    <w:p w14:paraId="3784B968" w14:textId="77777777" w:rsidR="00B70AA5" w:rsidRPr="00100184" w:rsidRDefault="00B70AA5" w:rsidP="00196A56">
      <w:pPr>
        <w:pStyle w:val="Corpodetexto2"/>
        <w:rPr>
          <w:rFonts w:cs="Arial"/>
          <w:sz w:val="24"/>
          <w:szCs w:val="24"/>
        </w:rPr>
      </w:pPr>
      <w:r w:rsidRPr="00100184">
        <w:rPr>
          <w:rFonts w:cs="Arial"/>
          <w:b/>
          <w:sz w:val="24"/>
          <w:szCs w:val="24"/>
        </w:rPr>
        <w:t>Art. 26</w:t>
      </w:r>
      <w:r w:rsidRPr="00100184">
        <w:rPr>
          <w:rFonts w:cs="Arial"/>
          <w:sz w:val="24"/>
          <w:szCs w:val="24"/>
        </w:rPr>
        <w:t xml:space="preserve"> Na apuração do resultado será obedecida a ponderação de 1/3 (um terço) para a categoria dos servidores do corpo docente, 1/3 (um terço) para a categoria do corpo discente e 1/3 (um terço) para a categoria dos servidores técnico-administrativos, sendo, para tanto,</w:t>
      </w:r>
      <w:r w:rsidR="00CD5995" w:rsidRPr="00100184">
        <w:rPr>
          <w:rFonts w:cs="Arial"/>
          <w:sz w:val="24"/>
          <w:szCs w:val="24"/>
        </w:rPr>
        <w:t xml:space="preserve"> calculada a pontuação da chapa</w:t>
      </w:r>
      <w:r w:rsidR="00B433FC" w:rsidRPr="00100184">
        <w:rPr>
          <w:rFonts w:cs="Arial"/>
          <w:sz w:val="24"/>
          <w:szCs w:val="24"/>
        </w:rPr>
        <w:t xml:space="preserve"> </w:t>
      </w:r>
      <m:oMath>
        <m:r>
          <w:rPr>
            <w:rFonts w:ascii="Cambria Math" w:hAnsi="Cambria Math" w:cs="Arial"/>
            <w:sz w:val="24"/>
            <w:szCs w:val="24"/>
            <w:lang w:val="en-US"/>
          </w:rPr>
          <m:t>i</m:t>
        </m:r>
      </m:oMath>
      <w:r w:rsidR="00B433FC" w:rsidRPr="00100184">
        <w:rPr>
          <w:rFonts w:cs="Arial"/>
          <w:sz w:val="24"/>
          <w:szCs w:val="24"/>
        </w:rPr>
        <w:t xml:space="preserve"> </w:t>
      </w:r>
      <w:r w:rsidR="00380D9A" w:rsidRPr="00100184">
        <w:rPr>
          <w:rFonts w:cs="Arial"/>
          <w:sz w:val="24"/>
          <w:szCs w:val="24"/>
        </w:rPr>
        <w:t>por meio</w:t>
      </w:r>
      <w:r w:rsidRPr="00100184">
        <w:rPr>
          <w:rFonts w:cs="Arial"/>
          <w:sz w:val="24"/>
          <w:szCs w:val="24"/>
        </w:rPr>
        <w:t xml:space="preserve"> da seguinte expressão:</w:t>
      </w:r>
    </w:p>
    <w:p w14:paraId="79C9A105" w14:textId="77777777" w:rsidR="00B70AA5" w:rsidRPr="00100184" w:rsidRDefault="00B70AA5" w:rsidP="00196A56">
      <w:pPr>
        <w:pStyle w:val="Corpodetexto2"/>
        <w:rPr>
          <w:rFonts w:cs="Arial"/>
          <w:sz w:val="24"/>
          <w:szCs w:val="24"/>
        </w:rPr>
      </w:pPr>
    </w:p>
    <w:p w14:paraId="47333FA4" w14:textId="77777777" w:rsidR="00B70AA5" w:rsidRPr="00100184" w:rsidRDefault="00D24C3E" w:rsidP="00196A56">
      <w:pPr>
        <w:pStyle w:val="Corpodetexto2"/>
        <w:ind w:left="170" w:right="170"/>
        <w:jc w:val="center"/>
        <w:rPr>
          <w:rFonts w:cs="Arial"/>
          <w:sz w:val="24"/>
          <w:szCs w:val="24"/>
        </w:rPr>
      </w:pPr>
      <m:oMath>
        <m:f>
          <m:fPr>
            <m:ctrlPr>
              <w:rPr>
                <w:rFonts w:ascii="Cambria Math" w:hAnsi="Cambria Math" w:cs="Arial"/>
                <w:i/>
                <w:sz w:val="24"/>
                <w:szCs w:val="24"/>
                <w:lang w:val="en-US"/>
              </w:rPr>
            </m:ctrlPr>
          </m:fPr>
          <m:num>
            <m:r>
              <w:rPr>
                <w:rFonts w:ascii="Cambria Math" w:hAnsi="Cambria Math" w:cs="Arial"/>
                <w:sz w:val="24"/>
                <w:szCs w:val="24"/>
                <w:lang w:val="en-US"/>
              </w:rPr>
              <m:t>N</m:t>
            </m:r>
            <m:sSub>
              <m:sSubPr>
                <m:ctrlPr>
                  <w:rPr>
                    <w:rFonts w:ascii="Cambria Math" w:hAnsi="Cambria Math" w:cs="Arial"/>
                    <w:i/>
                    <w:sz w:val="24"/>
                    <w:szCs w:val="24"/>
                    <w:lang w:val="en-US"/>
                  </w:rPr>
                </m:ctrlPr>
              </m:sSubPr>
              <m:e>
                <m:r>
                  <w:rPr>
                    <w:rFonts w:ascii="Cambria Math" w:hAnsi="Cambria Math" w:cs="Arial"/>
                    <w:sz w:val="24"/>
                    <w:szCs w:val="24"/>
                    <w:lang w:val="en-US"/>
                  </w:rPr>
                  <m:t>d</m:t>
                </m:r>
              </m:e>
              <m:sub>
                <m:r>
                  <w:rPr>
                    <w:rFonts w:ascii="Cambria Math" w:hAnsi="Cambria Math" w:cs="Arial"/>
                    <w:sz w:val="24"/>
                    <w:szCs w:val="24"/>
                    <w:lang w:val="en-US"/>
                  </w:rPr>
                  <m:t>i</m:t>
                </m:r>
              </m:sub>
            </m:sSub>
          </m:num>
          <m:den>
            <m:r>
              <w:rPr>
                <w:rFonts w:ascii="Cambria Math" w:hAnsi="Cambria Math" w:cs="Arial"/>
                <w:sz w:val="24"/>
                <w:szCs w:val="24"/>
              </w:rPr>
              <m:t>3</m:t>
            </m:r>
            <m:r>
              <w:rPr>
                <w:rFonts w:ascii="Cambria Math" w:hAnsi="Cambria Math" w:cs="Arial"/>
                <w:sz w:val="24"/>
                <w:szCs w:val="24"/>
                <w:lang w:val="en-US"/>
              </w:rPr>
              <m:t>ND</m:t>
            </m:r>
            <m:r>
              <w:rPr>
                <w:rFonts w:ascii="Cambria Math" w:hAnsi="Cambria Math" w:cs="Arial"/>
                <w:sz w:val="24"/>
                <w:szCs w:val="24"/>
              </w:rPr>
              <m:t xml:space="preserve"> </m:t>
            </m:r>
          </m:den>
        </m:f>
        <m:r>
          <w:rPr>
            <w:rFonts w:ascii="Cambria Math" w:hAnsi="Cambria Math" w:cs="Arial"/>
            <w:sz w:val="24"/>
            <w:szCs w:val="24"/>
          </w:rPr>
          <m:t xml:space="preserve">+ </m:t>
        </m:r>
        <m:f>
          <m:fPr>
            <m:ctrlPr>
              <w:rPr>
                <w:rFonts w:ascii="Cambria Math" w:hAnsi="Cambria Math" w:cs="Arial"/>
                <w:i/>
                <w:sz w:val="24"/>
                <w:szCs w:val="24"/>
                <w:lang w:val="en-US"/>
              </w:rPr>
            </m:ctrlPr>
          </m:fPr>
          <m:num>
            <m:r>
              <w:rPr>
                <w:rFonts w:ascii="Cambria Math" w:hAnsi="Cambria Math" w:cs="Arial"/>
                <w:sz w:val="24"/>
                <w:szCs w:val="24"/>
                <w:lang w:val="en-US"/>
              </w:rPr>
              <m:t>N</m:t>
            </m:r>
            <m:sSub>
              <m:sSubPr>
                <m:ctrlPr>
                  <w:rPr>
                    <w:rFonts w:ascii="Cambria Math" w:hAnsi="Cambria Math" w:cs="Arial"/>
                    <w:i/>
                    <w:sz w:val="24"/>
                    <w:szCs w:val="24"/>
                    <w:lang w:val="en-US"/>
                  </w:rPr>
                </m:ctrlPr>
              </m:sSubPr>
              <m:e>
                <m:r>
                  <w:rPr>
                    <w:rFonts w:ascii="Cambria Math" w:hAnsi="Cambria Math" w:cs="Arial"/>
                    <w:sz w:val="24"/>
                    <w:szCs w:val="24"/>
                    <w:lang w:val="en-US"/>
                  </w:rPr>
                  <m:t>e</m:t>
                </m:r>
              </m:e>
              <m:sub>
                <m:r>
                  <w:rPr>
                    <w:rFonts w:ascii="Cambria Math" w:hAnsi="Cambria Math" w:cs="Arial"/>
                    <w:sz w:val="24"/>
                    <w:szCs w:val="24"/>
                    <w:lang w:val="en-US"/>
                  </w:rPr>
                  <m:t>i</m:t>
                </m:r>
              </m:sub>
            </m:sSub>
          </m:num>
          <m:den>
            <m:r>
              <w:rPr>
                <w:rFonts w:ascii="Cambria Math" w:hAnsi="Cambria Math" w:cs="Arial"/>
                <w:sz w:val="24"/>
                <w:szCs w:val="24"/>
              </w:rPr>
              <m:t>3</m:t>
            </m:r>
            <m:r>
              <w:rPr>
                <w:rFonts w:ascii="Cambria Math" w:hAnsi="Cambria Math" w:cs="Arial"/>
                <w:sz w:val="24"/>
                <w:szCs w:val="24"/>
                <w:lang w:val="en-US"/>
              </w:rPr>
              <m:t>NE</m:t>
            </m:r>
          </m:den>
        </m:f>
        <m:r>
          <w:rPr>
            <w:rFonts w:ascii="Cambria Math" w:hAnsi="Cambria Math" w:cs="Arial"/>
            <w:sz w:val="24"/>
            <w:szCs w:val="24"/>
          </w:rPr>
          <m:t>+</m:t>
        </m:r>
        <m:f>
          <m:fPr>
            <m:ctrlPr>
              <w:rPr>
                <w:rFonts w:ascii="Cambria Math" w:hAnsi="Cambria Math" w:cs="Arial"/>
                <w:i/>
                <w:sz w:val="24"/>
                <w:szCs w:val="24"/>
                <w:lang w:val="en-US"/>
              </w:rPr>
            </m:ctrlPr>
          </m:fPr>
          <m:num>
            <m:r>
              <w:rPr>
                <w:rFonts w:ascii="Cambria Math" w:hAnsi="Cambria Math" w:cs="Arial"/>
                <w:sz w:val="24"/>
                <w:szCs w:val="24"/>
                <w:lang w:val="en-US"/>
              </w:rPr>
              <m:t>N</m:t>
            </m:r>
            <m:sSub>
              <m:sSubPr>
                <m:ctrlPr>
                  <w:rPr>
                    <w:rFonts w:ascii="Cambria Math" w:hAnsi="Cambria Math" w:cs="Arial"/>
                    <w:i/>
                    <w:sz w:val="24"/>
                    <w:szCs w:val="24"/>
                    <w:lang w:val="en-US"/>
                  </w:rPr>
                </m:ctrlPr>
              </m:sSubPr>
              <m:e>
                <m:r>
                  <w:rPr>
                    <w:rFonts w:ascii="Cambria Math" w:hAnsi="Cambria Math" w:cs="Arial"/>
                    <w:sz w:val="24"/>
                    <w:szCs w:val="24"/>
                    <w:lang w:val="en-US"/>
                  </w:rPr>
                  <m:t>s</m:t>
                </m:r>
              </m:e>
              <m:sub>
                <m:r>
                  <w:rPr>
                    <w:rFonts w:ascii="Cambria Math" w:hAnsi="Cambria Math" w:cs="Arial"/>
                    <w:sz w:val="24"/>
                    <w:szCs w:val="24"/>
                    <w:lang w:val="en-US"/>
                  </w:rPr>
                  <m:t>i</m:t>
                </m:r>
              </m:sub>
            </m:sSub>
          </m:num>
          <m:den>
            <m:r>
              <w:rPr>
                <w:rFonts w:ascii="Cambria Math" w:hAnsi="Cambria Math" w:cs="Arial"/>
                <w:sz w:val="24"/>
                <w:szCs w:val="24"/>
              </w:rPr>
              <m:t>3</m:t>
            </m:r>
            <m:r>
              <w:rPr>
                <w:rFonts w:ascii="Cambria Math" w:hAnsi="Cambria Math" w:cs="Arial"/>
                <w:sz w:val="24"/>
                <w:szCs w:val="24"/>
                <w:lang w:val="en-US"/>
              </w:rPr>
              <m:t>NS</m:t>
            </m:r>
          </m:den>
        </m:f>
      </m:oMath>
      <w:r w:rsidR="00D324E0" w:rsidRPr="00100184">
        <w:rPr>
          <w:rFonts w:cs="Arial"/>
          <w:sz w:val="24"/>
          <w:szCs w:val="24"/>
        </w:rPr>
        <w:t xml:space="preserve">  </w:t>
      </w:r>
      <w:r w:rsidR="00CD5995" w:rsidRPr="00100184">
        <w:rPr>
          <w:rFonts w:cs="Arial"/>
          <w:sz w:val="24"/>
          <w:szCs w:val="24"/>
        </w:rPr>
        <w:t xml:space="preserve"> </w:t>
      </w:r>
    </w:p>
    <w:p w14:paraId="141D561D" w14:textId="77777777" w:rsidR="00B70AA5" w:rsidRPr="00100184" w:rsidRDefault="00B70AA5" w:rsidP="00196A56">
      <w:pPr>
        <w:pStyle w:val="Corpodetexto2"/>
        <w:tabs>
          <w:tab w:val="left" w:pos="4989"/>
        </w:tabs>
        <w:rPr>
          <w:rFonts w:cs="Arial"/>
          <w:sz w:val="24"/>
          <w:szCs w:val="24"/>
        </w:rPr>
      </w:pPr>
      <w:r w:rsidRPr="00100184">
        <w:rPr>
          <w:rFonts w:cs="Arial"/>
          <w:sz w:val="24"/>
          <w:szCs w:val="24"/>
        </w:rPr>
        <w:tab/>
      </w:r>
    </w:p>
    <w:p w14:paraId="447D60B7" w14:textId="77777777" w:rsidR="00B70AA5" w:rsidRPr="00100184" w:rsidRDefault="00B70AA5" w:rsidP="00196A56">
      <w:pPr>
        <w:pStyle w:val="Corpodetexto2"/>
        <w:rPr>
          <w:rFonts w:cs="Arial"/>
          <w:sz w:val="24"/>
          <w:szCs w:val="24"/>
        </w:rPr>
      </w:pPr>
      <w:r w:rsidRPr="00100184">
        <w:rPr>
          <w:rFonts w:cs="Arial"/>
          <w:sz w:val="24"/>
          <w:szCs w:val="24"/>
        </w:rPr>
        <w:t>onde:</w:t>
      </w:r>
    </w:p>
    <w:p w14:paraId="18F41F94" w14:textId="77777777" w:rsidR="00B70AA5" w:rsidRPr="00100184" w:rsidRDefault="00B70AA5" w:rsidP="00196A56">
      <w:pPr>
        <w:pStyle w:val="Corpodetexto2"/>
        <w:rPr>
          <w:rFonts w:cs="Arial"/>
          <w:sz w:val="24"/>
          <w:szCs w:val="24"/>
        </w:rPr>
      </w:pPr>
    </w:p>
    <w:p w14:paraId="686C3519" w14:textId="77777777" w:rsidR="00B70AA5" w:rsidRPr="00100184" w:rsidRDefault="0089779D" w:rsidP="00196A56">
      <w:pPr>
        <w:pStyle w:val="Corpodetexto2"/>
        <w:ind w:firstLine="426"/>
        <w:rPr>
          <w:rFonts w:cs="Arial"/>
          <w:sz w:val="24"/>
          <w:szCs w:val="24"/>
        </w:rPr>
      </w:pPr>
      <m:oMath>
        <m:r>
          <w:rPr>
            <w:rFonts w:ascii="Cambria Math" w:hAnsi="Cambria Math" w:cs="Arial"/>
            <w:sz w:val="24"/>
            <w:szCs w:val="24"/>
            <w:lang w:val="en-US"/>
          </w:rPr>
          <m:t>N</m:t>
        </m:r>
        <m:sSub>
          <m:sSubPr>
            <m:ctrlPr>
              <w:rPr>
                <w:rFonts w:ascii="Cambria Math" w:hAnsi="Cambria Math" w:cs="Arial"/>
                <w:i/>
                <w:sz w:val="24"/>
                <w:szCs w:val="24"/>
                <w:lang w:val="en-US"/>
              </w:rPr>
            </m:ctrlPr>
          </m:sSubPr>
          <m:e>
            <m:r>
              <w:rPr>
                <w:rFonts w:ascii="Cambria Math" w:hAnsi="Cambria Math" w:cs="Arial"/>
                <w:sz w:val="24"/>
                <w:szCs w:val="24"/>
                <w:lang w:val="en-US"/>
              </w:rPr>
              <m:t>d</m:t>
            </m:r>
          </m:e>
          <m:sub>
            <m:r>
              <w:rPr>
                <w:rFonts w:ascii="Cambria Math" w:hAnsi="Cambria Math" w:cs="Arial"/>
                <w:sz w:val="24"/>
                <w:szCs w:val="24"/>
                <w:lang w:val="en-US"/>
              </w:rPr>
              <m:t>i</m:t>
            </m:r>
          </m:sub>
        </m:sSub>
      </m:oMath>
      <w:r w:rsidR="00B70AA5" w:rsidRPr="00100184">
        <w:rPr>
          <w:rFonts w:cs="Arial"/>
          <w:sz w:val="24"/>
          <w:szCs w:val="24"/>
        </w:rPr>
        <w:t xml:space="preserve"> </w:t>
      </w:r>
      <w:r w:rsidR="00B70AA5" w:rsidRPr="00100184">
        <w:rPr>
          <w:rFonts w:cs="Arial"/>
          <w:caps/>
          <w:sz w:val="24"/>
          <w:szCs w:val="24"/>
        </w:rPr>
        <w:t xml:space="preserve">= </w:t>
      </w:r>
      <w:r w:rsidR="00B70AA5" w:rsidRPr="00100184">
        <w:rPr>
          <w:rFonts w:cs="Arial"/>
          <w:sz w:val="24"/>
          <w:szCs w:val="24"/>
        </w:rPr>
        <w:t xml:space="preserve">número de </w:t>
      </w:r>
      <w:r w:rsidRPr="00100184">
        <w:rPr>
          <w:rFonts w:cs="Arial"/>
          <w:sz w:val="24"/>
          <w:szCs w:val="24"/>
        </w:rPr>
        <w:t xml:space="preserve">votos </w:t>
      </w:r>
      <w:r w:rsidR="004901EB" w:rsidRPr="00100184">
        <w:rPr>
          <w:rFonts w:cs="Arial"/>
          <w:sz w:val="24"/>
          <w:szCs w:val="24"/>
        </w:rPr>
        <w:t xml:space="preserve">na chapa </w:t>
      </w:r>
      <m:oMath>
        <m:r>
          <w:rPr>
            <w:rFonts w:ascii="Cambria Math" w:hAnsi="Cambria Math" w:cs="Arial"/>
            <w:sz w:val="24"/>
            <w:szCs w:val="24"/>
          </w:rPr>
          <m:t>i</m:t>
        </m:r>
      </m:oMath>
      <w:r w:rsidR="004901EB" w:rsidRPr="00100184">
        <w:rPr>
          <w:rFonts w:cs="Arial"/>
          <w:sz w:val="24"/>
          <w:szCs w:val="24"/>
        </w:rPr>
        <w:t xml:space="preserve"> </w:t>
      </w:r>
      <w:r w:rsidRPr="00100184">
        <w:rPr>
          <w:rFonts w:cs="Arial"/>
          <w:sz w:val="24"/>
          <w:szCs w:val="24"/>
        </w:rPr>
        <w:t xml:space="preserve">de </w:t>
      </w:r>
      <w:r w:rsidR="00B70AA5" w:rsidRPr="00100184">
        <w:rPr>
          <w:rFonts w:cs="Arial"/>
          <w:sz w:val="24"/>
          <w:szCs w:val="24"/>
        </w:rPr>
        <w:t xml:space="preserve">docentes </w:t>
      </w:r>
      <w:r w:rsidR="00DB3EB5" w:rsidRPr="00100184">
        <w:rPr>
          <w:rFonts w:cs="Arial"/>
          <w:sz w:val="24"/>
          <w:szCs w:val="24"/>
        </w:rPr>
        <w:t>da</w:t>
      </w:r>
      <w:r w:rsidR="00B70AA5" w:rsidRPr="00100184">
        <w:rPr>
          <w:rFonts w:cs="Arial"/>
          <w:sz w:val="24"/>
          <w:szCs w:val="24"/>
        </w:rPr>
        <w:t xml:space="preserve"> Universidade, conforme definido no Artigo 13 desta Resolução;</w:t>
      </w:r>
    </w:p>
    <w:p w14:paraId="1A3DF319" w14:textId="77777777" w:rsidR="00B70AA5" w:rsidRPr="00100184" w:rsidRDefault="00B70AA5" w:rsidP="00196A56">
      <w:pPr>
        <w:pStyle w:val="Corpodetexto2"/>
        <w:ind w:firstLine="426"/>
        <w:rPr>
          <w:rFonts w:cs="Arial"/>
          <w:sz w:val="24"/>
          <w:szCs w:val="24"/>
        </w:rPr>
      </w:pPr>
    </w:p>
    <w:p w14:paraId="55A3D8F4" w14:textId="77777777" w:rsidR="00B70AA5" w:rsidRPr="00100184" w:rsidRDefault="0089779D" w:rsidP="00196A56">
      <w:pPr>
        <w:pStyle w:val="Corpodetexto2"/>
        <w:ind w:firstLine="426"/>
        <w:rPr>
          <w:rFonts w:cs="Arial"/>
          <w:sz w:val="24"/>
          <w:szCs w:val="24"/>
        </w:rPr>
      </w:pPr>
      <m:oMath>
        <m:r>
          <w:rPr>
            <w:rFonts w:ascii="Cambria Math" w:hAnsi="Cambria Math" w:cs="Arial"/>
            <w:sz w:val="24"/>
            <w:szCs w:val="24"/>
            <w:lang w:val="en-US"/>
          </w:rPr>
          <m:t>N</m:t>
        </m:r>
        <m:sSub>
          <m:sSubPr>
            <m:ctrlPr>
              <w:rPr>
                <w:rFonts w:ascii="Cambria Math" w:hAnsi="Cambria Math" w:cs="Arial"/>
                <w:i/>
                <w:sz w:val="24"/>
                <w:szCs w:val="24"/>
                <w:lang w:val="en-US"/>
              </w:rPr>
            </m:ctrlPr>
          </m:sSubPr>
          <m:e>
            <m:r>
              <w:rPr>
                <w:rFonts w:ascii="Cambria Math" w:hAnsi="Cambria Math" w:cs="Arial"/>
                <w:sz w:val="24"/>
                <w:szCs w:val="24"/>
                <w:lang w:val="en-US"/>
              </w:rPr>
              <m:t>e</m:t>
            </m:r>
          </m:e>
          <m:sub>
            <m:r>
              <w:rPr>
                <w:rFonts w:ascii="Cambria Math" w:hAnsi="Cambria Math" w:cs="Arial"/>
                <w:sz w:val="24"/>
                <w:szCs w:val="24"/>
                <w:lang w:val="en-US"/>
              </w:rPr>
              <m:t>i</m:t>
            </m:r>
          </m:sub>
        </m:sSub>
      </m:oMath>
      <w:r w:rsidR="00B70AA5" w:rsidRPr="00100184">
        <w:rPr>
          <w:rFonts w:cs="Arial"/>
          <w:sz w:val="24"/>
          <w:szCs w:val="24"/>
        </w:rPr>
        <w:t xml:space="preserve"> = é o número de </w:t>
      </w:r>
      <w:r w:rsidR="004901EB" w:rsidRPr="00100184">
        <w:rPr>
          <w:rFonts w:cs="Arial"/>
          <w:sz w:val="24"/>
          <w:szCs w:val="24"/>
        </w:rPr>
        <w:t xml:space="preserve">votos na chapa </w:t>
      </w:r>
      <m:oMath>
        <m:r>
          <w:rPr>
            <w:rFonts w:ascii="Cambria Math" w:hAnsi="Cambria Math" w:cs="Arial"/>
            <w:sz w:val="24"/>
            <w:szCs w:val="24"/>
          </w:rPr>
          <m:t>i</m:t>
        </m:r>
      </m:oMath>
      <w:r w:rsidR="004901EB" w:rsidRPr="00100184">
        <w:rPr>
          <w:rFonts w:cs="Arial"/>
          <w:sz w:val="24"/>
          <w:szCs w:val="24"/>
        </w:rPr>
        <w:t xml:space="preserve"> de </w:t>
      </w:r>
      <w:r w:rsidR="00B70AA5" w:rsidRPr="00100184">
        <w:rPr>
          <w:rFonts w:cs="Arial"/>
          <w:sz w:val="24"/>
          <w:szCs w:val="24"/>
        </w:rPr>
        <w:t xml:space="preserve">discentes </w:t>
      </w:r>
      <w:r w:rsidR="00DB3EB5" w:rsidRPr="00100184">
        <w:rPr>
          <w:rFonts w:cs="Arial"/>
          <w:sz w:val="24"/>
          <w:szCs w:val="24"/>
        </w:rPr>
        <w:t xml:space="preserve">da </w:t>
      </w:r>
      <w:r w:rsidR="00B70AA5" w:rsidRPr="00100184">
        <w:rPr>
          <w:rFonts w:cs="Arial"/>
          <w:sz w:val="24"/>
          <w:szCs w:val="24"/>
        </w:rPr>
        <w:t xml:space="preserve">Universidade, conforme definido no Artigo 13 desta Resolução; </w:t>
      </w:r>
    </w:p>
    <w:p w14:paraId="09C6DE70" w14:textId="77777777" w:rsidR="00B70AA5" w:rsidRPr="00100184" w:rsidRDefault="00B70AA5" w:rsidP="00196A56">
      <w:pPr>
        <w:pStyle w:val="Corpodetexto2"/>
        <w:ind w:firstLine="426"/>
        <w:rPr>
          <w:rFonts w:cs="Arial"/>
          <w:sz w:val="24"/>
          <w:szCs w:val="24"/>
        </w:rPr>
      </w:pPr>
    </w:p>
    <w:p w14:paraId="2D502157" w14:textId="77777777" w:rsidR="00B70AA5" w:rsidRPr="00100184" w:rsidRDefault="004901EB" w:rsidP="00196A56">
      <w:pPr>
        <w:pStyle w:val="Corpodetexto2"/>
        <w:ind w:firstLine="426"/>
        <w:rPr>
          <w:rFonts w:cs="Arial"/>
          <w:sz w:val="24"/>
          <w:szCs w:val="24"/>
        </w:rPr>
      </w:pPr>
      <m:oMath>
        <m:r>
          <w:rPr>
            <w:rFonts w:ascii="Cambria Math" w:hAnsi="Cambria Math" w:cs="Arial"/>
            <w:sz w:val="24"/>
            <w:szCs w:val="24"/>
            <w:lang w:val="en-US"/>
          </w:rPr>
          <m:t>N</m:t>
        </m:r>
        <m:sSub>
          <m:sSubPr>
            <m:ctrlPr>
              <w:rPr>
                <w:rFonts w:ascii="Cambria Math" w:hAnsi="Cambria Math" w:cs="Arial"/>
                <w:i/>
                <w:sz w:val="24"/>
                <w:szCs w:val="24"/>
                <w:lang w:val="en-US"/>
              </w:rPr>
            </m:ctrlPr>
          </m:sSubPr>
          <m:e>
            <m:r>
              <w:rPr>
                <w:rFonts w:ascii="Cambria Math" w:hAnsi="Cambria Math" w:cs="Arial"/>
                <w:sz w:val="24"/>
                <w:szCs w:val="24"/>
                <w:lang w:val="en-US"/>
              </w:rPr>
              <m:t>s</m:t>
            </m:r>
          </m:e>
          <m:sub>
            <m:r>
              <w:rPr>
                <w:rFonts w:ascii="Cambria Math" w:hAnsi="Cambria Math" w:cs="Arial"/>
                <w:sz w:val="24"/>
                <w:szCs w:val="24"/>
                <w:lang w:val="en-US"/>
              </w:rPr>
              <m:t>i</m:t>
            </m:r>
          </m:sub>
        </m:sSub>
      </m:oMath>
      <w:r w:rsidR="00B70AA5" w:rsidRPr="00100184">
        <w:rPr>
          <w:rFonts w:cs="Arial"/>
          <w:sz w:val="24"/>
          <w:szCs w:val="24"/>
        </w:rPr>
        <w:t xml:space="preserve"> </w:t>
      </w:r>
      <w:r w:rsidR="00B70AA5" w:rsidRPr="00100184">
        <w:rPr>
          <w:rFonts w:cs="Arial"/>
          <w:caps/>
          <w:sz w:val="24"/>
          <w:szCs w:val="24"/>
        </w:rPr>
        <w:t xml:space="preserve">= </w:t>
      </w:r>
      <w:r w:rsidR="00B70AA5" w:rsidRPr="00100184">
        <w:rPr>
          <w:rFonts w:cs="Arial"/>
          <w:sz w:val="24"/>
          <w:szCs w:val="24"/>
        </w:rPr>
        <w:t xml:space="preserve">é o número de </w:t>
      </w:r>
      <w:r w:rsidRPr="00100184">
        <w:rPr>
          <w:rFonts w:cs="Arial"/>
          <w:sz w:val="24"/>
          <w:szCs w:val="24"/>
        </w:rPr>
        <w:t xml:space="preserve">votos na chapa </w:t>
      </w:r>
      <m:oMath>
        <m:r>
          <w:rPr>
            <w:rFonts w:ascii="Cambria Math" w:hAnsi="Cambria Math" w:cs="Arial"/>
            <w:sz w:val="24"/>
            <w:szCs w:val="24"/>
          </w:rPr>
          <m:t>i</m:t>
        </m:r>
      </m:oMath>
      <w:r w:rsidRPr="00100184">
        <w:rPr>
          <w:rFonts w:cs="Arial"/>
          <w:sz w:val="24"/>
          <w:szCs w:val="24"/>
        </w:rPr>
        <w:t xml:space="preserve"> de </w:t>
      </w:r>
      <w:r w:rsidR="00B70AA5" w:rsidRPr="00100184">
        <w:rPr>
          <w:rFonts w:cs="Arial"/>
          <w:sz w:val="24"/>
          <w:szCs w:val="24"/>
        </w:rPr>
        <w:t xml:space="preserve">servidores técnico-administrativos </w:t>
      </w:r>
      <w:r w:rsidR="00E00350" w:rsidRPr="00100184">
        <w:rPr>
          <w:rFonts w:cs="Arial"/>
          <w:sz w:val="24"/>
          <w:szCs w:val="24"/>
        </w:rPr>
        <w:t>da</w:t>
      </w:r>
      <w:r w:rsidR="00B70AA5" w:rsidRPr="00100184">
        <w:rPr>
          <w:rFonts w:cs="Arial"/>
          <w:sz w:val="24"/>
          <w:szCs w:val="24"/>
        </w:rPr>
        <w:t xml:space="preserve"> Universidade, conforme definido no Artigo 13 desta Resolução; </w:t>
      </w:r>
    </w:p>
    <w:p w14:paraId="761BD859" w14:textId="77777777" w:rsidR="00B70AA5" w:rsidRPr="00100184" w:rsidRDefault="00B70AA5" w:rsidP="00196A56">
      <w:pPr>
        <w:pStyle w:val="Corpodetexto2"/>
        <w:ind w:firstLine="426"/>
        <w:rPr>
          <w:rFonts w:cs="Arial"/>
          <w:sz w:val="24"/>
          <w:szCs w:val="24"/>
        </w:rPr>
      </w:pPr>
    </w:p>
    <w:p w14:paraId="2547D50E" w14:textId="77777777" w:rsidR="004901EB" w:rsidRPr="00100184" w:rsidRDefault="004901EB" w:rsidP="00196A56">
      <w:pPr>
        <w:pStyle w:val="Corpodetexto2"/>
        <w:ind w:firstLine="426"/>
        <w:rPr>
          <w:rFonts w:cs="Arial"/>
          <w:sz w:val="24"/>
          <w:szCs w:val="24"/>
        </w:rPr>
      </w:pPr>
      <m:oMath>
        <m:r>
          <w:rPr>
            <w:rFonts w:ascii="Cambria Math" w:hAnsi="Cambria Math" w:cs="Arial"/>
            <w:sz w:val="24"/>
            <w:szCs w:val="24"/>
            <w:lang w:val="en-US"/>
          </w:rPr>
          <m:t>ND</m:t>
        </m:r>
      </m:oMath>
      <w:r w:rsidR="00B70AA5" w:rsidRPr="00100184">
        <w:rPr>
          <w:rFonts w:cs="Arial"/>
          <w:sz w:val="24"/>
          <w:szCs w:val="24"/>
        </w:rPr>
        <w:t xml:space="preserve"> = número </w:t>
      </w:r>
      <w:r w:rsidRPr="00100184">
        <w:rPr>
          <w:rFonts w:cs="Arial"/>
          <w:sz w:val="24"/>
          <w:szCs w:val="24"/>
        </w:rPr>
        <w:t xml:space="preserve">total </w:t>
      </w:r>
      <w:r w:rsidR="00B70AA5" w:rsidRPr="00100184">
        <w:rPr>
          <w:rFonts w:cs="Arial"/>
          <w:sz w:val="24"/>
          <w:szCs w:val="24"/>
        </w:rPr>
        <w:t>de votos dos docentes</w:t>
      </w:r>
      <w:r w:rsidR="008B6B5B" w:rsidRPr="00100184">
        <w:rPr>
          <w:rFonts w:cs="Arial"/>
          <w:sz w:val="24"/>
          <w:szCs w:val="24"/>
        </w:rPr>
        <w:t xml:space="preserve"> da Universidade</w:t>
      </w:r>
      <w:r w:rsidR="00034729" w:rsidRPr="00100184">
        <w:rPr>
          <w:rFonts w:cs="Arial"/>
          <w:sz w:val="24"/>
          <w:szCs w:val="24"/>
        </w:rPr>
        <w:t>,</w:t>
      </w:r>
      <w:r w:rsidRPr="00100184">
        <w:rPr>
          <w:rFonts w:cs="Arial"/>
          <w:sz w:val="24"/>
          <w:szCs w:val="24"/>
        </w:rPr>
        <w:t xml:space="preserve"> conforme </w:t>
      </w:r>
      <w:r w:rsidR="00034729" w:rsidRPr="00100184">
        <w:rPr>
          <w:rFonts w:cs="Arial"/>
          <w:sz w:val="24"/>
          <w:szCs w:val="24"/>
        </w:rPr>
        <w:t xml:space="preserve">definido no </w:t>
      </w:r>
      <w:r w:rsidRPr="00100184">
        <w:rPr>
          <w:rFonts w:cs="Arial"/>
          <w:sz w:val="24"/>
          <w:szCs w:val="24"/>
        </w:rPr>
        <w:t>Artigo 13 desta Resolução;</w:t>
      </w:r>
    </w:p>
    <w:p w14:paraId="4FC54457" w14:textId="77777777" w:rsidR="00B70AA5" w:rsidRPr="00100184" w:rsidRDefault="00B70AA5" w:rsidP="00196A56">
      <w:pPr>
        <w:pStyle w:val="Corpodetexto2"/>
        <w:ind w:firstLine="426"/>
        <w:rPr>
          <w:rFonts w:cs="Arial"/>
          <w:sz w:val="24"/>
          <w:szCs w:val="24"/>
        </w:rPr>
      </w:pPr>
    </w:p>
    <w:p w14:paraId="5DDB97AB" w14:textId="77777777" w:rsidR="00B70AA5" w:rsidRPr="00100184" w:rsidRDefault="004901EB" w:rsidP="00196A56">
      <w:pPr>
        <w:pStyle w:val="Corpodetexto2"/>
        <w:ind w:firstLine="426"/>
        <w:rPr>
          <w:rFonts w:cs="Arial"/>
          <w:sz w:val="24"/>
          <w:szCs w:val="24"/>
        </w:rPr>
      </w:pPr>
      <m:oMath>
        <m:r>
          <w:rPr>
            <w:rFonts w:ascii="Cambria Math" w:hAnsi="Cambria Math" w:cs="Arial"/>
            <w:sz w:val="24"/>
            <w:szCs w:val="24"/>
            <w:lang w:val="en-US"/>
          </w:rPr>
          <m:t>NE</m:t>
        </m:r>
      </m:oMath>
      <w:r w:rsidR="00B70AA5" w:rsidRPr="00100184">
        <w:rPr>
          <w:rFonts w:cs="Arial"/>
          <w:sz w:val="24"/>
          <w:szCs w:val="24"/>
        </w:rPr>
        <w:t xml:space="preserve"> = número </w:t>
      </w:r>
      <w:r w:rsidRPr="00100184">
        <w:rPr>
          <w:rFonts w:cs="Arial"/>
          <w:sz w:val="24"/>
          <w:szCs w:val="24"/>
        </w:rPr>
        <w:t xml:space="preserve">total </w:t>
      </w:r>
      <w:r w:rsidR="00B70AA5" w:rsidRPr="00100184">
        <w:rPr>
          <w:rFonts w:cs="Arial"/>
          <w:sz w:val="24"/>
          <w:szCs w:val="24"/>
        </w:rPr>
        <w:t xml:space="preserve">de votos </w:t>
      </w:r>
      <w:r w:rsidRPr="00100184">
        <w:rPr>
          <w:rFonts w:cs="Arial"/>
          <w:sz w:val="24"/>
          <w:szCs w:val="24"/>
        </w:rPr>
        <w:t xml:space="preserve">dos estudantes </w:t>
      </w:r>
      <w:r w:rsidR="00034729" w:rsidRPr="00100184">
        <w:rPr>
          <w:rFonts w:cs="Arial"/>
          <w:sz w:val="24"/>
          <w:szCs w:val="24"/>
        </w:rPr>
        <w:t>da</w:t>
      </w:r>
      <w:r w:rsidRPr="00100184">
        <w:rPr>
          <w:rFonts w:cs="Arial"/>
          <w:sz w:val="24"/>
          <w:szCs w:val="24"/>
        </w:rPr>
        <w:t xml:space="preserve"> Universidade</w:t>
      </w:r>
      <w:r w:rsidR="00775A09" w:rsidRPr="00100184">
        <w:rPr>
          <w:rFonts w:cs="Arial"/>
          <w:sz w:val="24"/>
          <w:szCs w:val="24"/>
        </w:rPr>
        <w:t xml:space="preserve">, </w:t>
      </w:r>
      <w:r w:rsidR="003F64B6" w:rsidRPr="00100184">
        <w:rPr>
          <w:rFonts w:cs="Arial"/>
          <w:sz w:val="24"/>
          <w:szCs w:val="24"/>
        </w:rPr>
        <w:t>conforme definido no</w:t>
      </w:r>
      <w:r w:rsidRPr="00100184">
        <w:rPr>
          <w:rFonts w:cs="Arial"/>
          <w:sz w:val="24"/>
          <w:szCs w:val="24"/>
        </w:rPr>
        <w:t xml:space="preserve"> Artigo 13 desta Resolução</w:t>
      </w:r>
      <w:r w:rsidR="00B70AA5" w:rsidRPr="00100184">
        <w:rPr>
          <w:rFonts w:cs="Arial"/>
          <w:sz w:val="24"/>
          <w:szCs w:val="24"/>
        </w:rPr>
        <w:t>;</w:t>
      </w:r>
    </w:p>
    <w:p w14:paraId="4C5661B3" w14:textId="77777777" w:rsidR="00B70AA5" w:rsidRPr="00100184" w:rsidRDefault="00B70AA5" w:rsidP="00196A56">
      <w:pPr>
        <w:pStyle w:val="Corpodetexto2"/>
        <w:ind w:firstLine="426"/>
        <w:rPr>
          <w:rFonts w:cs="Arial"/>
          <w:sz w:val="24"/>
          <w:szCs w:val="24"/>
        </w:rPr>
      </w:pPr>
    </w:p>
    <w:p w14:paraId="28EEDD0E" w14:textId="77777777" w:rsidR="004901EB" w:rsidRPr="00100184" w:rsidRDefault="004901EB" w:rsidP="00196A56">
      <w:pPr>
        <w:pStyle w:val="Corpodetexto2"/>
        <w:ind w:firstLine="426"/>
        <w:rPr>
          <w:rFonts w:cs="Arial"/>
          <w:sz w:val="24"/>
          <w:szCs w:val="24"/>
        </w:rPr>
      </w:pPr>
      <m:oMath>
        <m:r>
          <w:rPr>
            <w:rFonts w:ascii="Cambria Math" w:hAnsi="Cambria Math" w:cs="Arial"/>
            <w:sz w:val="24"/>
            <w:szCs w:val="24"/>
            <w:lang w:val="en-US"/>
          </w:rPr>
          <m:t>NS</m:t>
        </m:r>
      </m:oMath>
      <w:r w:rsidR="00B70AA5" w:rsidRPr="00100184">
        <w:rPr>
          <w:rFonts w:cs="Arial"/>
          <w:sz w:val="24"/>
          <w:szCs w:val="24"/>
        </w:rPr>
        <w:t xml:space="preserve"> = número </w:t>
      </w:r>
      <w:r w:rsidRPr="00100184">
        <w:rPr>
          <w:rFonts w:cs="Arial"/>
          <w:sz w:val="24"/>
          <w:szCs w:val="24"/>
        </w:rPr>
        <w:t xml:space="preserve">total </w:t>
      </w:r>
      <w:r w:rsidR="00B70AA5" w:rsidRPr="00100184">
        <w:rPr>
          <w:rFonts w:cs="Arial"/>
          <w:sz w:val="24"/>
          <w:szCs w:val="24"/>
        </w:rPr>
        <w:t>de votos dos servidores técnico-administrativos</w:t>
      </w:r>
      <w:r w:rsidRPr="00100184">
        <w:rPr>
          <w:rFonts w:cs="Arial"/>
          <w:sz w:val="24"/>
          <w:szCs w:val="24"/>
        </w:rPr>
        <w:t xml:space="preserve"> </w:t>
      </w:r>
      <w:r w:rsidR="00034729" w:rsidRPr="00100184">
        <w:rPr>
          <w:rFonts w:cs="Arial"/>
          <w:sz w:val="24"/>
          <w:szCs w:val="24"/>
        </w:rPr>
        <w:t xml:space="preserve">da </w:t>
      </w:r>
      <w:r w:rsidRPr="00100184">
        <w:rPr>
          <w:rFonts w:cs="Arial"/>
          <w:sz w:val="24"/>
          <w:szCs w:val="24"/>
        </w:rPr>
        <w:t>Universidade, conforme definido no Artigo 13 desta Resolução.</w:t>
      </w:r>
    </w:p>
    <w:p w14:paraId="6EA3316F" w14:textId="77777777" w:rsidR="00B70AA5" w:rsidRPr="00100184" w:rsidRDefault="00B70AA5" w:rsidP="00196A56">
      <w:pPr>
        <w:pStyle w:val="Corpodetexto2"/>
        <w:ind w:firstLine="426"/>
        <w:rPr>
          <w:rFonts w:cs="Arial"/>
          <w:iCs/>
          <w:sz w:val="24"/>
          <w:szCs w:val="24"/>
        </w:rPr>
      </w:pPr>
    </w:p>
    <w:p w14:paraId="05AC56E1" w14:textId="77777777" w:rsidR="00B70AA5" w:rsidRPr="00100184" w:rsidRDefault="002A3262" w:rsidP="00196A56">
      <w:pPr>
        <w:pStyle w:val="Corpodetexto2"/>
        <w:ind w:firstLine="426"/>
        <w:rPr>
          <w:rFonts w:cs="Arial"/>
          <w:sz w:val="24"/>
          <w:szCs w:val="24"/>
        </w:rPr>
      </w:pPr>
      <w:r w:rsidRPr="00100184">
        <w:rPr>
          <w:rFonts w:cs="Arial"/>
          <w:iCs/>
          <w:sz w:val="24"/>
          <w:szCs w:val="24"/>
        </w:rPr>
        <w:t>§ 1</w:t>
      </w:r>
      <w:r w:rsidR="00B70AA5" w:rsidRPr="00100184">
        <w:rPr>
          <w:rFonts w:cs="Arial"/>
          <w:iCs/>
          <w:sz w:val="24"/>
          <w:szCs w:val="24"/>
        </w:rPr>
        <w:t xml:space="preserve">º </w:t>
      </w:r>
      <w:r w:rsidR="00AB5A82" w:rsidRPr="00100184">
        <w:rPr>
          <w:rFonts w:cs="Arial"/>
          <w:iCs/>
          <w:sz w:val="24"/>
          <w:szCs w:val="24"/>
        </w:rPr>
        <w:t>A pontuação de cada chapa</w:t>
      </w:r>
      <w:r w:rsidR="00B70AA5" w:rsidRPr="00100184">
        <w:rPr>
          <w:rFonts w:cs="Arial"/>
          <w:sz w:val="24"/>
          <w:szCs w:val="24"/>
        </w:rPr>
        <w:t xml:space="preserve"> </w:t>
      </w:r>
      <w:r w:rsidR="00E52FCF" w:rsidRPr="00100184">
        <w:rPr>
          <w:rFonts w:cs="Arial"/>
          <w:sz w:val="24"/>
          <w:szCs w:val="24"/>
        </w:rPr>
        <w:t xml:space="preserve">será expressa por </w:t>
      </w:r>
      <w:r w:rsidR="00B70AA5" w:rsidRPr="00100184">
        <w:rPr>
          <w:rFonts w:cs="Arial"/>
          <w:sz w:val="24"/>
          <w:szCs w:val="24"/>
        </w:rPr>
        <w:t xml:space="preserve">apenas uma casa decimal, </w:t>
      </w:r>
      <w:r w:rsidR="005563A0" w:rsidRPr="00100184">
        <w:rPr>
          <w:rFonts w:cs="Arial"/>
          <w:sz w:val="24"/>
          <w:szCs w:val="24"/>
        </w:rPr>
        <w:t>por</w:t>
      </w:r>
      <w:r w:rsidR="00B70AA5" w:rsidRPr="00100184">
        <w:rPr>
          <w:rFonts w:cs="Arial"/>
          <w:sz w:val="24"/>
          <w:szCs w:val="24"/>
        </w:rPr>
        <w:t xml:space="preserve"> arredondamento.</w:t>
      </w:r>
    </w:p>
    <w:p w14:paraId="3F8DAA6A" w14:textId="77777777" w:rsidR="00ED1A3E" w:rsidRPr="00100184" w:rsidRDefault="00ED1A3E" w:rsidP="00196A56">
      <w:pPr>
        <w:pStyle w:val="Corpodetexto2"/>
        <w:ind w:firstLine="426"/>
        <w:rPr>
          <w:rFonts w:cs="Arial"/>
          <w:sz w:val="24"/>
          <w:szCs w:val="24"/>
        </w:rPr>
      </w:pPr>
    </w:p>
    <w:p w14:paraId="38CF7295" w14:textId="77777777" w:rsidR="00ED1A3E" w:rsidRPr="00100184" w:rsidRDefault="00BB55C1" w:rsidP="00196A56">
      <w:pPr>
        <w:pStyle w:val="Corpodetexto2"/>
        <w:ind w:firstLine="426"/>
        <w:rPr>
          <w:rFonts w:cs="Arial"/>
          <w:sz w:val="24"/>
          <w:szCs w:val="24"/>
        </w:rPr>
      </w:pPr>
      <w:r w:rsidRPr="00100184">
        <w:rPr>
          <w:rFonts w:cs="Arial"/>
          <w:iCs/>
          <w:sz w:val="24"/>
          <w:szCs w:val="24"/>
        </w:rPr>
        <w:t xml:space="preserve">§ 2º </w:t>
      </w:r>
      <w:r w:rsidR="00ED1A3E" w:rsidRPr="00100184">
        <w:rPr>
          <w:rFonts w:cs="Arial"/>
          <w:sz w:val="24"/>
          <w:szCs w:val="24"/>
        </w:rPr>
        <w:t xml:space="preserve">Na apuração do resultado será </w:t>
      </w:r>
      <w:r w:rsidR="00015E79" w:rsidRPr="00100184">
        <w:rPr>
          <w:rFonts w:cs="Arial"/>
          <w:sz w:val="24"/>
          <w:szCs w:val="24"/>
        </w:rPr>
        <w:t xml:space="preserve">calculada a pontuação de votos brancos e nulos </w:t>
      </w:r>
      <w:r w:rsidR="00ED1A3E" w:rsidRPr="00100184">
        <w:rPr>
          <w:rFonts w:cs="Arial"/>
          <w:sz w:val="24"/>
          <w:szCs w:val="24"/>
        </w:rPr>
        <w:t>por meio da seguinte expressão:</w:t>
      </w:r>
    </w:p>
    <w:p w14:paraId="096BA250" w14:textId="77777777" w:rsidR="004E494F" w:rsidRPr="00100184" w:rsidRDefault="004E494F" w:rsidP="00196A56">
      <w:pPr>
        <w:pStyle w:val="Corpodetexto2"/>
        <w:ind w:firstLine="426"/>
        <w:rPr>
          <w:rFonts w:cs="Arial"/>
          <w:sz w:val="24"/>
          <w:szCs w:val="24"/>
        </w:rPr>
      </w:pPr>
    </w:p>
    <w:p w14:paraId="013E84EC" w14:textId="77777777" w:rsidR="004E494F" w:rsidRPr="00100184" w:rsidRDefault="00D24C3E" w:rsidP="00196A56">
      <w:pPr>
        <w:pStyle w:val="Corpodetexto2"/>
        <w:ind w:firstLine="426"/>
        <w:rPr>
          <w:rFonts w:cs="Arial"/>
          <w:strike/>
          <w:sz w:val="24"/>
          <w:szCs w:val="24"/>
        </w:rPr>
      </w:pPr>
      <m:oMathPara>
        <m:oMath>
          <m:f>
            <m:fPr>
              <m:ctrlPr>
                <w:rPr>
                  <w:rFonts w:ascii="Cambria Math" w:hAnsi="Cambria Math" w:cs="Arial"/>
                  <w:i/>
                  <w:sz w:val="24"/>
                  <w:szCs w:val="24"/>
                  <w:lang w:val="en-US"/>
                </w:rPr>
              </m:ctrlPr>
            </m:fPr>
            <m:num>
              <m:r>
                <w:rPr>
                  <w:rFonts w:ascii="Cambria Math" w:hAnsi="Cambria Math" w:cs="Arial"/>
                  <w:sz w:val="24"/>
                  <w:szCs w:val="24"/>
                  <w:lang w:val="en-US"/>
                </w:rPr>
                <m:t>N</m:t>
              </m:r>
              <m:sSub>
                <m:sSubPr>
                  <m:ctrlPr>
                    <w:rPr>
                      <w:rFonts w:ascii="Cambria Math" w:hAnsi="Cambria Math" w:cs="Arial"/>
                      <w:i/>
                      <w:sz w:val="24"/>
                      <w:szCs w:val="24"/>
                      <w:lang w:val="en-US"/>
                    </w:rPr>
                  </m:ctrlPr>
                </m:sSubPr>
                <m:e>
                  <m:r>
                    <w:rPr>
                      <w:rFonts w:ascii="Cambria Math" w:hAnsi="Cambria Math" w:cs="Arial"/>
                      <w:sz w:val="24"/>
                      <w:szCs w:val="24"/>
                      <w:lang w:val="en-US"/>
                    </w:rPr>
                    <m:t>d</m:t>
                  </m:r>
                </m:e>
                <m:sub>
                  <m:r>
                    <w:rPr>
                      <w:rFonts w:ascii="Cambria Math" w:hAnsi="Cambria Math" w:cs="Arial"/>
                      <w:sz w:val="24"/>
                      <w:szCs w:val="24"/>
                      <w:lang w:val="en-US"/>
                    </w:rPr>
                    <m:t>bn</m:t>
                  </m:r>
                </m:sub>
              </m:sSub>
            </m:num>
            <m:den>
              <m:r>
                <w:rPr>
                  <w:rFonts w:ascii="Cambria Math" w:hAnsi="Cambria Math" w:cs="Arial"/>
                  <w:sz w:val="24"/>
                  <w:szCs w:val="24"/>
                  <w:lang w:val="en-US"/>
                </w:rPr>
                <m:t xml:space="preserve">3ND </m:t>
              </m:r>
            </m:den>
          </m:f>
          <m:r>
            <w:rPr>
              <w:rFonts w:ascii="Cambria Math" w:hAnsi="Cambria Math" w:cs="Arial"/>
              <w:sz w:val="24"/>
              <w:szCs w:val="24"/>
              <w:lang w:val="en-US"/>
            </w:rPr>
            <m:t xml:space="preserve">+ </m:t>
          </m:r>
          <m:f>
            <m:fPr>
              <m:ctrlPr>
                <w:rPr>
                  <w:rFonts w:ascii="Cambria Math" w:hAnsi="Cambria Math" w:cs="Arial"/>
                  <w:i/>
                  <w:sz w:val="24"/>
                  <w:szCs w:val="24"/>
                  <w:lang w:val="en-US"/>
                </w:rPr>
              </m:ctrlPr>
            </m:fPr>
            <m:num>
              <m:r>
                <w:rPr>
                  <w:rFonts w:ascii="Cambria Math" w:hAnsi="Cambria Math" w:cs="Arial"/>
                  <w:sz w:val="24"/>
                  <w:szCs w:val="24"/>
                  <w:lang w:val="en-US"/>
                </w:rPr>
                <m:t>N</m:t>
              </m:r>
              <m:sSub>
                <m:sSubPr>
                  <m:ctrlPr>
                    <w:rPr>
                      <w:rFonts w:ascii="Cambria Math" w:hAnsi="Cambria Math" w:cs="Arial"/>
                      <w:i/>
                      <w:sz w:val="24"/>
                      <w:szCs w:val="24"/>
                      <w:lang w:val="en-US"/>
                    </w:rPr>
                  </m:ctrlPr>
                </m:sSubPr>
                <m:e>
                  <m:r>
                    <w:rPr>
                      <w:rFonts w:ascii="Cambria Math" w:hAnsi="Cambria Math" w:cs="Arial"/>
                      <w:sz w:val="24"/>
                      <w:szCs w:val="24"/>
                      <w:lang w:val="en-US"/>
                    </w:rPr>
                    <m:t>e</m:t>
                  </m:r>
                </m:e>
                <m:sub>
                  <m:r>
                    <w:rPr>
                      <w:rFonts w:ascii="Cambria Math" w:hAnsi="Cambria Math" w:cs="Arial"/>
                      <w:sz w:val="24"/>
                      <w:szCs w:val="24"/>
                      <w:lang w:val="en-US"/>
                    </w:rPr>
                    <m:t>bn</m:t>
                  </m:r>
                </m:sub>
              </m:sSub>
            </m:num>
            <m:den>
              <m:r>
                <w:rPr>
                  <w:rFonts w:ascii="Cambria Math" w:hAnsi="Cambria Math" w:cs="Arial"/>
                  <w:sz w:val="24"/>
                  <w:szCs w:val="24"/>
                  <w:lang w:val="en-US"/>
                </w:rPr>
                <m:t>3NE</m:t>
              </m:r>
            </m:den>
          </m:f>
          <m:r>
            <w:rPr>
              <w:rFonts w:ascii="Cambria Math" w:hAnsi="Cambria Math" w:cs="Arial"/>
              <w:sz w:val="24"/>
              <w:szCs w:val="24"/>
              <w:lang w:val="en-US"/>
            </w:rPr>
            <m:t>+</m:t>
          </m:r>
          <m:f>
            <m:fPr>
              <m:ctrlPr>
                <w:rPr>
                  <w:rFonts w:ascii="Cambria Math" w:hAnsi="Cambria Math" w:cs="Arial"/>
                  <w:i/>
                  <w:sz w:val="24"/>
                  <w:szCs w:val="24"/>
                  <w:lang w:val="en-US"/>
                </w:rPr>
              </m:ctrlPr>
            </m:fPr>
            <m:num>
              <m:r>
                <w:rPr>
                  <w:rFonts w:ascii="Cambria Math" w:hAnsi="Cambria Math" w:cs="Arial"/>
                  <w:sz w:val="24"/>
                  <w:szCs w:val="24"/>
                  <w:lang w:val="en-US"/>
                </w:rPr>
                <m:t>N</m:t>
              </m:r>
              <m:sSub>
                <m:sSubPr>
                  <m:ctrlPr>
                    <w:rPr>
                      <w:rFonts w:ascii="Cambria Math" w:hAnsi="Cambria Math" w:cs="Arial"/>
                      <w:i/>
                      <w:sz w:val="24"/>
                      <w:szCs w:val="24"/>
                      <w:lang w:val="en-US"/>
                    </w:rPr>
                  </m:ctrlPr>
                </m:sSubPr>
                <m:e>
                  <m:r>
                    <w:rPr>
                      <w:rFonts w:ascii="Cambria Math" w:hAnsi="Cambria Math" w:cs="Arial"/>
                      <w:sz w:val="24"/>
                      <w:szCs w:val="24"/>
                      <w:lang w:val="en-US"/>
                    </w:rPr>
                    <m:t>s</m:t>
                  </m:r>
                </m:e>
                <m:sub>
                  <m:r>
                    <w:rPr>
                      <w:rFonts w:ascii="Cambria Math" w:hAnsi="Cambria Math" w:cs="Arial"/>
                      <w:sz w:val="24"/>
                      <w:szCs w:val="24"/>
                      <w:lang w:val="en-US"/>
                    </w:rPr>
                    <m:t>bn</m:t>
                  </m:r>
                </m:sub>
              </m:sSub>
            </m:num>
            <m:den>
              <m:r>
                <w:rPr>
                  <w:rFonts w:ascii="Cambria Math" w:hAnsi="Cambria Math" w:cs="Arial"/>
                  <w:sz w:val="24"/>
                  <w:szCs w:val="24"/>
                  <w:lang w:val="en-US"/>
                </w:rPr>
                <m:t>3NS</m:t>
              </m:r>
            </m:den>
          </m:f>
        </m:oMath>
      </m:oMathPara>
    </w:p>
    <w:p w14:paraId="567E0B81" w14:textId="77777777" w:rsidR="00B70AA5" w:rsidRPr="00100184" w:rsidRDefault="00B70AA5" w:rsidP="00196A56">
      <w:pPr>
        <w:pStyle w:val="Corpodetexto2"/>
        <w:ind w:firstLine="709"/>
        <w:rPr>
          <w:rFonts w:cs="Arial"/>
          <w:i/>
          <w:iCs/>
          <w:sz w:val="24"/>
          <w:szCs w:val="24"/>
        </w:rPr>
      </w:pPr>
    </w:p>
    <w:p w14:paraId="3C8C2F6D" w14:textId="77777777" w:rsidR="00ED1A3E" w:rsidRPr="00100184" w:rsidRDefault="00ED1A3E" w:rsidP="00196A56">
      <w:pPr>
        <w:pStyle w:val="Corpodetexto2"/>
        <w:rPr>
          <w:rFonts w:cs="Arial"/>
          <w:sz w:val="24"/>
          <w:szCs w:val="24"/>
        </w:rPr>
      </w:pPr>
      <w:r w:rsidRPr="00100184">
        <w:rPr>
          <w:rFonts w:cs="Arial"/>
          <w:sz w:val="24"/>
          <w:szCs w:val="24"/>
        </w:rPr>
        <w:t>onde:</w:t>
      </w:r>
    </w:p>
    <w:p w14:paraId="69044C8D" w14:textId="77777777" w:rsidR="00ED1A3E" w:rsidRPr="00100184" w:rsidRDefault="00ED1A3E" w:rsidP="00196A56">
      <w:pPr>
        <w:pStyle w:val="Corpodetexto2"/>
        <w:rPr>
          <w:rFonts w:cs="Arial"/>
          <w:sz w:val="24"/>
          <w:szCs w:val="24"/>
        </w:rPr>
      </w:pPr>
    </w:p>
    <w:p w14:paraId="64F9A2E6" w14:textId="77777777" w:rsidR="00ED1A3E" w:rsidRPr="00100184" w:rsidRDefault="00ED1A3E" w:rsidP="00196A56">
      <w:pPr>
        <w:pStyle w:val="Corpodetexto2"/>
        <w:ind w:firstLine="426"/>
        <w:rPr>
          <w:rFonts w:cs="Arial"/>
          <w:sz w:val="24"/>
          <w:szCs w:val="24"/>
        </w:rPr>
      </w:pPr>
      <m:oMath>
        <m:r>
          <w:rPr>
            <w:rFonts w:ascii="Cambria Math" w:hAnsi="Cambria Math" w:cs="Arial"/>
            <w:sz w:val="24"/>
            <w:szCs w:val="24"/>
            <w:lang w:val="en-US"/>
          </w:rPr>
          <m:t>N</m:t>
        </m:r>
        <m:sSub>
          <m:sSubPr>
            <m:ctrlPr>
              <w:rPr>
                <w:rFonts w:ascii="Cambria Math" w:hAnsi="Cambria Math" w:cs="Arial"/>
                <w:i/>
                <w:sz w:val="24"/>
                <w:szCs w:val="24"/>
                <w:lang w:val="en-US"/>
              </w:rPr>
            </m:ctrlPr>
          </m:sSubPr>
          <m:e>
            <m:r>
              <w:rPr>
                <w:rFonts w:ascii="Cambria Math" w:hAnsi="Cambria Math" w:cs="Arial"/>
                <w:sz w:val="24"/>
                <w:szCs w:val="24"/>
                <w:lang w:val="en-US"/>
              </w:rPr>
              <m:t>d</m:t>
            </m:r>
          </m:e>
          <m:sub>
            <m:r>
              <w:rPr>
                <w:rFonts w:ascii="Cambria Math" w:hAnsi="Cambria Math" w:cs="Arial"/>
                <w:sz w:val="24"/>
                <w:szCs w:val="24"/>
                <w:lang w:val="en-US"/>
              </w:rPr>
              <m:t>bn</m:t>
            </m:r>
          </m:sub>
        </m:sSub>
      </m:oMath>
      <w:r w:rsidRPr="00100184">
        <w:rPr>
          <w:rFonts w:cs="Arial"/>
          <w:sz w:val="24"/>
          <w:szCs w:val="24"/>
        </w:rPr>
        <w:t xml:space="preserve"> </w:t>
      </w:r>
      <w:r w:rsidRPr="00100184">
        <w:rPr>
          <w:rFonts w:cs="Arial"/>
          <w:caps/>
          <w:sz w:val="24"/>
          <w:szCs w:val="24"/>
        </w:rPr>
        <w:t xml:space="preserve">= </w:t>
      </w:r>
      <w:r w:rsidRPr="00100184">
        <w:rPr>
          <w:rFonts w:cs="Arial"/>
          <w:sz w:val="24"/>
          <w:szCs w:val="24"/>
        </w:rPr>
        <w:t>número de votos brancos e nulos de docentes da Universidade, conforme definido no Artigo 13 desta Resolução;</w:t>
      </w:r>
    </w:p>
    <w:p w14:paraId="57EB3E0D" w14:textId="77777777" w:rsidR="00ED1A3E" w:rsidRPr="00100184" w:rsidRDefault="00ED1A3E" w:rsidP="00196A56">
      <w:pPr>
        <w:pStyle w:val="Corpodetexto2"/>
        <w:ind w:firstLine="426"/>
        <w:rPr>
          <w:rFonts w:cs="Arial"/>
          <w:sz w:val="24"/>
          <w:szCs w:val="24"/>
        </w:rPr>
      </w:pPr>
    </w:p>
    <w:p w14:paraId="76B85328" w14:textId="77777777" w:rsidR="00ED1A3E" w:rsidRPr="00100184" w:rsidRDefault="00ED1A3E" w:rsidP="00196A56">
      <w:pPr>
        <w:pStyle w:val="Corpodetexto2"/>
        <w:ind w:firstLine="426"/>
        <w:rPr>
          <w:rFonts w:cs="Arial"/>
          <w:sz w:val="24"/>
          <w:szCs w:val="24"/>
        </w:rPr>
      </w:pPr>
      <m:oMath>
        <m:r>
          <w:rPr>
            <w:rFonts w:ascii="Cambria Math" w:hAnsi="Cambria Math" w:cs="Arial"/>
            <w:sz w:val="24"/>
            <w:szCs w:val="24"/>
            <w:lang w:val="en-US"/>
          </w:rPr>
          <m:t>N</m:t>
        </m:r>
        <m:sSub>
          <m:sSubPr>
            <m:ctrlPr>
              <w:rPr>
                <w:rFonts w:ascii="Cambria Math" w:hAnsi="Cambria Math" w:cs="Arial"/>
                <w:i/>
                <w:sz w:val="24"/>
                <w:szCs w:val="24"/>
                <w:lang w:val="en-US"/>
              </w:rPr>
            </m:ctrlPr>
          </m:sSubPr>
          <m:e>
            <m:r>
              <w:rPr>
                <w:rFonts w:ascii="Cambria Math" w:hAnsi="Cambria Math" w:cs="Arial"/>
                <w:sz w:val="24"/>
                <w:szCs w:val="24"/>
                <w:lang w:val="en-US"/>
              </w:rPr>
              <m:t>e</m:t>
            </m:r>
          </m:e>
          <m:sub>
            <m:r>
              <w:rPr>
                <w:rFonts w:ascii="Cambria Math" w:hAnsi="Cambria Math" w:cs="Arial"/>
                <w:sz w:val="24"/>
                <w:szCs w:val="24"/>
                <w:lang w:val="en-US"/>
              </w:rPr>
              <m:t>bn</m:t>
            </m:r>
          </m:sub>
        </m:sSub>
      </m:oMath>
      <w:r w:rsidRPr="00100184">
        <w:rPr>
          <w:rFonts w:cs="Arial"/>
          <w:sz w:val="24"/>
          <w:szCs w:val="24"/>
        </w:rPr>
        <w:t xml:space="preserve"> = é o número de votos brancos e nulos de discentes da Universidade, conforme definido no Artigo 13 desta Resolução; </w:t>
      </w:r>
    </w:p>
    <w:p w14:paraId="185B2EF4" w14:textId="77777777" w:rsidR="00ED1A3E" w:rsidRPr="00100184" w:rsidRDefault="00ED1A3E" w:rsidP="00196A56">
      <w:pPr>
        <w:pStyle w:val="Corpodetexto2"/>
        <w:ind w:firstLine="426"/>
        <w:rPr>
          <w:rFonts w:cs="Arial"/>
          <w:sz w:val="24"/>
          <w:szCs w:val="24"/>
        </w:rPr>
      </w:pPr>
    </w:p>
    <w:p w14:paraId="7D24FF35" w14:textId="77777777" w:rsidR="00ED1A3E" w:rsidRPr="00100184" w:rsidRDefault="00ED1A3E" w:rsidP="00196A56">
      <w:pPr>
        <w:pStyle w:val="Corpodetexto2"/>
        <w:ind w:firstLine="426"/>
        <w:rPr>
          <w:rFonts w:cs="Arial"/>
          <w:sz w:val="24"/>
          <w:szCs w:val="24"/>
        </w:rPr>
      </w:pPr>
      <m:oMath>
        <m:r>
          <w:rPr>
            <w:rFonts w:ascii="Cambria Math" w:hAnsi="Cambria Math" w:cs="Arial"/>
            <w:sz w:val="24"/>
            <w:szCs w:val="24"/>
            <w:lang w:val="en-US"/>
          </w:rPr>
          <m:t>N</m:t>
        </m:r>
        <m:sSub>
          <m:sSubPr>
            <m:ctrlPr>
              <w:rPr>
                <w:rFonts w:ascii="Cambria Math" w:hAnsi="Cambria Math" w:cs="Arial"/>
                <w:i/>
                <w:sz w:val="24"/>
                <w:szCs w:val="24"/>
                <w:lang w:val="en-US"/>
              </w:rPr>
            </m:ctrlPr>
          </m:sSubPr>
          <m:e>
            <m:r>
              <w:rPr>
                <w:rFonts w:ascii="Cambria Math" w:hAnsi="Cambria Math" w:cs="Arial"/>
                <w:sz w:val="24"/>
                <w:szCs w:val="24"/>
                <w:lang w:val="en-US"/>
              </w:rPr>
              <m:t>s</m:t>
            </m:r>
          </m:e>
          <m:sub>
            <m:r>
              <w:rPr>
                <w:rFonts w:ascii="Cambria Math" w:hAnsi="Cambria Math" w:cs="Arial"/>
                <w:sz w:val="24"/>
                <w:szCs w:val="24"/>
                <w:lang w:val="en-US"/>
              </w:rPr>
              <m:t>bn</m:t>
            </m:r>
          </m:sub>
        </m:sSub>
      </m:oMath>
      <w:r w:rsidRPr="00100184">
        <w:rPr>
          <w:rFonts w:cs="Arial"/>
          <w:sz w:val="24"/>
          <w:szCs w:val="24"/>
        </w:rPr>
        <w:t xml:space="preserve"> </w:t>
      </w:r>
      <w:r w:rsidRPr="00100184">
        <w:rPr>
          <w:rFonts w:cs="Arial"/>
          <w:caps/>
          <w:sz w:val="24"/>
          <w:szCs w:val="24"/>
        </w:rPr>
        <w:t xml:space="preserve">= </w:t>
      </w:r>
      <w:r w:rsidRPr="00100184">
        <w:rPr>
          <w:rFonts w:cs="Arial"/>
          <w:sz w:val="24"/>
          <w:szCs w:val="24"/>
        </w:rPr>
        <w:t xml:space="preserve">é o número de votos brancos e nulos de servidores técnico-administrativos da Universidade, conforme definido no Artigo 13 </w:t>
      </w:r>
      <w:r w:rsidR="002024BF" w:rsidRPr="00100184">
        <w:rPr>
          <w:rFonts w:cs="Arial"/>
          <w:sz w:val="24"/>
          <w:szCs w:val="24"/>
        </w:rPr>
        <w:t>desta Resolução.</w:t>
      </w:r>
      <w:r w:rsidRPr="00100184">
        <w:rPr>
          <w:rFonts w:cs="Arial"/>
          <w:sz w:val="24"/>
          <w:szCs w:val="24"/>
        </w:rPr>
        <w:t xml:space="preserve"> </w:t>
      </w:r>
    </w:p>
    <w:p w14:paraId="0F5F99C8" w14:textId="77777777" w:rsidR="00ED1A3E" w:rsidRPr="00100184" w:rsidRDefault="00ED1A3E" w:rsidP="00196A56">
      <w:pPr>
        <w:pStyle w:val="Corpodetexto2"/>
        <w:rPr>
          <w:rFonts w:cs="Arial"/>
          <w:b/>
          <w:bCs/>
          <w:sz w:val="24"/>
          <w:szCs w:val="24"/>
        </w:rPr>
      </w:pPr>
    </w:p>
    <w:p w14:paraId="619B3524" w14:textId="77777777" w:rsidR="00B70AA5" w:rsidRPr="00100184" w:rsidRDefault="00B70AA5" w:rsidP="00196A56">
      <w:pPr>
        <w:pStyle w:val="Corpodetexto2"/>
        <w:rPr>
          <w:rFonts w:cs="Arial"/>
          <w:sz w:val="24"/>
          <w:szCs w:val="24"/>
        </w:rPr>
      </w:pPr>
      <w:r w:rsidRPr="00100184">
        <w:rPr>
          <w:rFonts w:cs="Arial"/>
          <w:b/>
          <w:bCs/>
          <w:sz w:val="24"/>
          <w:szCs w:val="24"/>
        </w:rPr>
        <w:t xml:space="preserve">Art. 27 </w:t>
      </w:r>
      <w:r w:rsidRPr="00100184">
        <w:rPr>
          <w:rFonts w:cs="Arial"/>
          <w:sz w:val="24"/>
          <w:szCs w:val="24"/>
        </w:rPr>
        <w:t xml:space="preserve">Na apuração dos votos em cédulas serão considerados válidos aqueles em que o eleitor houver assinalado única e exclusivamente uma chapa; serão considerados votos em branco aqueles em que não exista marcação na cédula; serão considerados votos nulos os que não apresentarem as características atribuídas aos votos válidos ou em branco, ou que permitirem, de alguma forma, o reconhecimento do votante.  </w:t>
      </w:r>
    </w:p>
    <w:p w14:paraId="1A529BB8" w14:textId="77777777" w:rsidR="00B70AA5" w:rsidRPr="00100184" w:rsidRDefault="00B70AA5" w:rsidP="00196A56">
      <w:pPr>
        <w:pStyle w:val="Corpodetexto2"/>
        <w:rPr>
          <w:rFonts w:cs="Arial"/>
          <w:sz w:val="24"/>
          <w:szCs w:val="24"/>
        </w:rPr>
      </w:pPr>
    </w:p>
    <w:p w14:paraId="6E2C9C0F" w14:textId="77777777" w:rsidR="00B70AA5" w:rsidRPr="00100184" w:rsidRDefault="00B70AA5" w:rsidP="00196A56">
      <w:pPr>
        <w:pStyle w:val="Corpodetexto2"/>
        <w:rPr>
          <w:rFonts w:cs="Arial"/>
          <w:sz w:val="24"/>
          <w:szCs w:val="24"/>
        </w:rPr>
      </w:pPr>
      <w:r w:rsidRPr="00100184">
        <w:rPr>
          <w:rFonts w:cs="Arial"/>
          <w:b/>
          <w:bCs/>
          <w:sz w:val="24"/>
          <w:szCs w:val="24"/>
        </w:rPr>
        <w:t xml:space="preserve">Art. 28 </w:t>
      </w:r>
      <w:r w:rsidRPr="00100184">
        <w:rPr>
          <w:rFonts w:cs="Arial"/>
          <w:sz w:val="24"/>
          <w:szCs w:val="24"/>
        </w:rPr>
        <w:t>Em caso de empate no resultado da apuração dos votos, será classificada pela ordem, sucessivamente:</w:t>
      </w:r>
    </w:p>
    <w:p w14:paraId="406BF0D2" w14:textId="77777777" w:rsidR="00B70AA5" w:rsidRPr="00100184" w:rsidRDefault="00B70AA5" w:rsidP="00196A56">
      <w:pPr>
        <w:pStyle w:val="Corpodetexto2"/>
        <w:rPr>
          <w:rFonts w:cs="Arial"/>
          <w:sz w:val="24"/>
          <w:szCs w:val="24"/>
        </w:rPr>
      </w:pPr>
    </w:p>
    <w:p w14:paraId="08028E6C" w14:textId="77777777" w:rsidR="00B70AA5" w:rsidRPr="00100184" w:rsidRDefault="00B70AA5" w:rsidP="00196A56">
      <w:pPr>
        <w:pStyle w:val="Corpodetexto2"/>
        <w:numPr>
          <w:ilvl w:val="0"/>
          <w:numId w:val="12"/>
        </w:numPr>
        <w:tabs>
          <w:tab w:val="clear" w:pos="2423"/>
          <w:tab w:val="left" w:pos="851"/>
        </w:tabs>
        <w:ind w:left="0" w:firstLine="426"/>
        <w:rPr>
          <w:rFonts w:cs="Arial"/>
          <w:sz w:val="24"/>
          <w:szCs w:val="24"/>
        </w:rPr>
      </w:pPr>
      <w:r w:rsidRPr="00100184">
        <w:rPr>
          <w:rFonts w:cs="Arial"/>
          <w:sz w:val="24"/>
          <w:szCs w:val="24"/>
        </w:rPr>
        <w:t>a chapa que obtiver o maior número absoluto de votos na soma dos três segmentos;</w:t>
      </w:r>
    </w:p>
    <w:p w14:paraId="651E6873" w14:textId="77777777" w:rsidR="00B70AA5" w:rsidRPr="00100184" w:rsidRDefault="00B70AA5" w:rsidP="00196A56">
      <w:pPr>
        <w:pStyle w:val="Corpodetexto2"/>
        <w:numPr>
          <w:ilvl w:val="0"/>
          <w:numId w:val="12"/>
        </w:numPr>
        <w:tabs>
          <w:tab w:val="clear" w:pos="2423"/>
          <w:tab w:val="left" w:pos="851"/>
        </w:tabs>
        <w:ind w:left="0" w:firstLine="426"/>
        <w:rPr>
          <w:rFonts w:cs="Arial"/>
          <w:b/>
          <w:bCs/>
          <w:sz w:val="24"/>
          <w:szCs w:val="24"/>
        </w:rPr>
      </w:pPr>
      <w:r w:rsidRPr="00100184">
        <w:rPr>
          <w:rFonts w:cs="Arial"/>
          <w:sz w:val="24"/>
          <w:szCs w:val="24"/>
        </w:rPr>
        <w:t>a chapa cujo candidato a Reitor tiver maior tempo de serviço na UFES como docente;</w:t>
      </w:r>
    </w:p>
    <w:p w14:paraId="5A99EBDA" w14:textId="77777777" w:rsidR="00B70AA5" w:rsidRPr="00100184" w:rsidRDefault="00B70AA5" w:rsidP="00196A56">
      <w:pPr>
        <w:pStyle w:val="Corpodetexto2"/>
        <w:numPr>
          <w:ilvl w:val="0"/>
          <w:numId w:val="12"/>
        </w:numPr>
        <w:tabs>
          <w:tab w:val="clear" w:pos="2423"/>
          <w:tab w:val="left" w:pos="851"/>
        </w:tabs>
        <w:ind w:left="426" w:firstLine="0"/>
        <w:rPr>
          <w:rFonts w:cs="Arial"/>
          <w:b/>
          <w:bCs/>
          <w:sz w:val="24"/>
          <w:szCs w:val="24"/>
        </w:rPr>
      </w:pPr>
      <w:r w:rsidRPr="00100184">
        <w:rPr>
          <w:rFonts w:cs="Arial"/>
          <w:sz w:val="24"/>
          <w:szCs w:val="24"/>
        </w:rPr>
        <w:t>a chapa cujo candidato a Reitor tiver mais idade.</w:t>
      </w:r>
    </w:p>
    <w:p w14:paraId="5DF9EF7F" w14:textId="77777777" w:rsidR="00B70AA5" w:rsidRPr="00100184" w:rsidRDefault="00B70AA5" w:rsidP="00196A56">
      <w:pPr>
        <w:pStyle w:val="Corpodetexto2"/>
        <w:ind w:firstLine="426"/>
        <w:rPr>
          <w:rFonts w:cs="Arial"/>
          <w:sz w:val="24"/>
          <w:szCs w:val="24"/>
        </w:rPr>
      </w:pPr>
    </w:p>
    <w:p w14:paraId="5865CB27" w14:textId="77777777" w:rsidR="00B70AA5" w:rsidRPr="00100184" w:rsidRDefault="00B70AA5" w:rsidP="00196A56">
      <w:pPr>
        <w:pStyle w:val="Corpodetexto2"/>
        <w:rPr>
          <w:rFonts w:cs="Arial"/>
          <w:sz w:val="24"/>
          <w:szCs w:val="24"/>
        </w:rPr>
      </w:pPr>
      <w:r w:rsidRPr="00100184">
        <w:rPr>
          <w:rFonts w:cs="Arial"/>
          <w:b/>
          <w:sz w:val="24"/>
          <w:szCs w:val="24"/>
        </w:rPr>
        <w:t xml:space="preserve">Art. 29 </w:t>
      </w:r>
      <w:r w:rsidRPr="00100184">
        <w:rPr>
          <w:rFonts w:cs="Arial"/>
          <w:sz w:val="24"/>
          <w:szCs w:val="24"/>
        </w:rPr>
        <w:t xml:space="preserve">Caso haja o segundo turno da pesquisa, este ocorrerá no dia </w:t>
      </w:r>
      <w:r w:rsidR="00F771A1" w:rsidRPr="00100184">
        <w:rPr>
          <w:rFonts w:cs="Arial"/>
          <w:sz w:val="24"/>
          <w:szCs w:val="24"/>
        </w:rPr>
        <w:t>6</w:t>
      </w:r>
      <w:r w:rsidRPr="00100184">
        <w:rPr>
          <w:rFonts w:cs="Arial"/>
          <w:sz w:val="24"/>
          <w:szCs w:val="24"/>
        </w:rPr>
        <w:t xml:space="preserve"> de </w:t>
      </w:r>
      <w:r w:rsidR="00F771A1" w:rsidRPr="00100184">
        <w:rPr>
          <w:rFonts w:cs="Arial"/>
          <w:sz w:val="24"/>
          <w:szCs w:val="24"/>
        </w:rPr>
        <w:t>outu</w:t>
      </w:r>
      <w:r w:rsidRPr="00100184">
        <w:rPr>
          <w:rFonts w:cs="Arial"/>
          <w:sz w:val="24"/>
          <w:szCs w:val="24"/>
        </w:rPr>
        <w:t>bro de 201</w:t>
      </w:r>
      <w:r w:rsidR="006D09EB" w:rsidRPr="00100184">
        <w:rPr>
          <w:rFonts w:cs="Arial"/>
          <w:sz w:val="24"/>
          <w:szCs w:val="24"/>
        </w:rPr>
        <w:t>5</w:t>
      </w:r>
      <w:r w:rsidRPr="00100184">
        <w:rPr>
          <w:rFonts w:cs="Arial"/>
          <w:sz w:val="24"/>
          <w:szCs w:val="24"/>
        </w:rPr>
        <w:t>, aplicando-se os mesmos critérios do primeiro turno.</w:t>
      </w:r>
    </w:p>
    <w:p w14:paraId="542F8636" w14:textId="77777777" w:rsidR="00B70AA5" w:rsidRPr="00100184" w:rsidRDefault="00B70AA5" w:rsidP="00196A56">
      <w:pPr>
        <w:pStyle w:val="Corpodetexto2"/>
        <w:rPr>
          <w:rFonts w:cs="Arial"/>
          <w:sz w:val="24"/>
          <w:szCs w:val="24"/>
        </w:rPr>
      </w:pPr>
    </w:p>
    <w:p w14:paraId="3E3CA6CD" w14:textId="77777777" w:rsidR="00B70AA5" w:rsidRPr="00100184" w:rsidRDefault="00B70AA5" w:rsidP="00196A56">
      <w:pPr>
        <w:pStyle w:val="Corpodetexto2"/>
        <w:ind w:firstLine="284"/>
        <w:rPr>
          <w:rFonts w:cs="Arial"/>
          <w:sz w:val="24"/>
          <w:szCs w:val="24"/>
        </w:rPr>
      </w:pPr>
      <w:r w:rsidRPr="00100184">
        <w:rPr>
          <w:rFonts w:cs="Arial"/>
          <w:i/>
          <w:sz w:val="24"/>
          <w:szCs w:val="24"/>
        </w:rPr>
        <w:t>Parágrafo único</w:t>
      </w:r>
      <w:r w:rsidRPr="00100184">
        <w:rPr>
          <w:rFonts w:cs="Arial"/>
          <w:sz w:val="24"/>
          <w:szCs w:val="24"/>
        </w:rPr>
        <w:t>. As duas chapas que obtiverem o maior número de pontos no primeiro turno da pesquisa concorrerão a este segundo turno.</w:t>
      </w:r>
    </w:p>
    <w:p w14:paraId="37D7D081" w14:textId="77777777" w:rsidR="00B70AA5" w:rsidRPr="00100184" w:rsidRDefault="00B70AA5" w:rsidP="00196A56">
      <w:pPr>
        <w:pStyle w:val="Corpodetexto2"/>
        <w:rPr>
          <w:rFonts w:cs="Arial"/>
          <w:sz w:val="24"/>
          <w:szCs w:val="24"/>
        </w:rPr>
      </w:pPr>
    </w:p>
    <w:p w14:paraId="6D66AA05" w14:textId="77777777" w:rsidR="00B70AA5" w:rsidRPr="00100184" w:rsidRDefault="00B70AA5" w:rsidP="00196A56">
      <w:pPr>
        <w:pStyle w:val="Corpodetexto2"/>
        <w:rPr>
          <w:rFonts w:cs="Arial"/>
          <w:sz w:val="24"/>
          <w:szCs w:val="24"/>
        </w:rPr>
      </w:pPr>
      <w:r w:rsidRPr="00100184">
        <w:rPr>
          <w:rFonts w:cs="Arial"/>
          <w:b/>
          <w:sz w:val="24"/>
          <w:szCs w:val="24"/>
        </w:rPr>
        <w:t>Art. 30</w:t>
      </w:r>
      <w:r w:rsidRPr="00100184">
        <w:rPr>
          <w:rFonts w:cs="Arial"/>
          <w:sz w:val="24"/>
          <w:szCs w:val="24"/>
        </w:rPr>
        <w:t xml:space="preserve"> Encerrada a apuração, a Comissão Coordenadora da Pesquisa encaminhará ao Presidente do Colégio Eleitoral, composto pelos Conselhos Universitário, de Ensino, Pesquisa e Extensão e de Curadores, relatório circunstanciado com o resultado da pesquisa.</w:t>
      </w:r>
    </w:p>
    <w:p w14:paraId="169574C2" w14:textId="77777777" w:rsidR="00B70AA5" w:rsidRPr="00100184" w:rsidRDefault="00B70AA5" w:rsidP="00196A56">
      <w:pPr>
        <w:pStyle w:val="Corpodetexto2"/>
        <w:jc w:val="center"/>
        <w:rPr>
          <w:rFonts w:cs="Arial"/>
          <w:b/>
          <w:sz w:val="24"/>
          <w:szCs w:val="24"/>
        </w:rPr>
      </w:pPr>
    </w:p>
    <w:p w14:paraId="7EAD0286" w14:textId="77777777" w:rsidR="00B70AA5" w:rsidRPr="00100184" w:rsidRDefault="00B70AA5" w:rsidP="00196A56">
      <w:pPr>
        <w:pStyle w:val="Corpodetexto2"/>
        <w:jc w:val="center"/>
        <w:rPr>
          <w:rFonts w:cs="Arial"/>
          <w:b/>
          <w:sz w:val="24"/>
          <w:szCs w:val="24"/>
        </w:rPr>
      </w:pPr>
      <w:r w:rsidRPr="00100184">
        <w:rPr>
          <w:rFonts w:cs="Arial"/>
          <w:b/>
          <w:sz w:val="24"/>
          <w:szCs w:val="24"/>
        </w:rPr>
        <w:t>TÍTULO VI</w:t>
      </w:r>
    </w:p>
    <w:p w14:paraId="4E46DCE5" w14:textId="77777777" w:rsidR="00B70AA5" w:rsidRPr="00100184" w:rsidRDefault="00B70AA5" w:rsidP="00196A56">
      <w:pPr>
        <w:pStyle w:val="Corpodetexto2"/>
        <w:jc w:val="center"/>
        <w:rPr>
          <w:rFonts w:cs="Arial"/>
          <w:sz w:val="24"/>
          <w:szCs w:val="24"/>
        </w:rPr>
      </w:pPr>
      <w:r w:rsidRPr="00100184">
        <w:rPr>
          <w:rFonts w:cs="Arial"/>
          <w:b/>
          <w:sz w:val="24"/>
          <w:szCs w:val="24"/>
        </w:rPr>
        <w:t>DOS RECURSOS</w:t>
      </w:r>
    </w:p>
    <w:p w14:paraId="0F950DBE" w14:textId="77777777" w:rsidR="00B70AA5" w:rsidRPr="00100184" w:rsidRDefault="00B70AA5" w:rsidP="00196A56">
      <w:pPr>
        <w:pStyle w:val="Corpodetexto2"/>
        <w:jc w:val="center"/>
        <w:rPr>
          <w:rFonts w:cs="Arial"/>
          <w:sz w:val="24"/>
          <w:szCs w:val="24"/>
        </w:rPr>
      </w:pPr>
    </w:p>
    <w:p w14:paraId="643CEF9D" w14:textId="77777777" w:rsidR="00B70AA5" w:rsidRPr="00100184" w:rsidRDefault="00B70AA5" w:rsidP="00196A56">
      <w:pPr>
        <w:pStyle w:val="Corpodetexto2"/>
        <w:rPr>
          <w:rFonts w:cs="Arial"/>
          <w:sz w:val="24"/>
          <w:szCs w:val="24"/>
        </w:rPr>
      </w:pPr>
      <w:r w:rsidRPr="00100184">
        <w:rPr>
          <w:rFonts w:cs="Arial"/>
          <w:b/>
          <w:sz w:val="24"/>
          <w:szCs w:val="24"/>
        </w:rPr>
        <w:t>Art. 31</w:t>
      </w:r>
      <w:r w:rsidRPr="00100184">
        <w:rPr>
          <w:rFonts w:cs="Arial"/>
          <w:sz w:val="24"/>
          <w:szCs w:val="24"/>
        </w:rPr>
        <w:t xml:space="preserve"> Iniciados os trabalhos de apuração, somente os candidatos ou os fiscais credenciados poderão apresentar pedidos de impugnação, devidamente fundamentados, decididos de imediato pela Comissão Coordenadora da Pesquisa, que fará constar em Ata todas as ocorrências.</w:t>
      </w:r>
    </w:p>
    <w:p w14:paraId="10C13FB7" w14:textId="77777777" w:rsidR="00B70AA5" w:rsidRPr="00100184" w:rsidRDefault="00B70AA5" w:rsidP="00196A56">
      <w:pPr>
        <w:pStyle w:val="Corpodetexto2"/>
        <w:rPr>
          <w:rFonts w:cs="Arial"/>
          <w:sz w:val="24"/>
          <w:szCs w:val="24"/>
        </w:rPr>
      </w:pPr>
    </w:p>
    <w:p w14:paraId="44680279" w14:textId="04C4D4A0" w:rsidR="00B70AA5" w:rsidRPr="00100184" w:rsidRDefault="00B70AA5" w:rsidP="00196A56">
      <w:pPr>
        <w:pStyle w:val="Corpodetexto2"/>
        <w:rPr>
          <w:rFonts w:cs="Arial"/>
          <w:sz w:val="24"/>
          <w:szCs w:val="24"/>
        </w:rPr>
      </w:pPr>
      <w:r w:rsidRPr="00100184">
        <w:rPr>
          <w:rFonts w:cs="Arial"/>
          <w:b/>
          <w:sz w:val="24"/>
          <w:szCs w:val="24"/>
        </w:rPr>
        <w:t>Art. 32</w:t>
      </w:r>
      <w:r w:rsidRPr="00100184">
        <w:rPr>
          <w:rFonts w:cs="Arial"/>
          <w:sz w:val="24"/>
          <w:szCs w:val="24"/>
        </w:rPr>
        <w:t xml:space="preserve"> Após a divulgação oficial do resultado da pesquisa pela Comissão Coordenadora da Pesquisa, os eventuais recursos contra o resultado serão interpostos perante o Colégio Eleitoral</w:t>
      </w:r>
      <w:r w:rsidR="00500BB9" w:rsidRPr="00100184">
        <w:rPr>
          <w:rFonts w:cs="Arial"/>
          <w:sz w:val="24"/>
          <w:szCs w:val="24"/>
        </w:rPr>
        <w:t>,</w:t>
      </w:r>
      <w:r w:rsidR="00B16AA9" w:rsidRPr="00100184">
        <w:rPr>
          <w:rFonts w:cs="Arial"/>
          <w:sz w:val="24"/>
          <w:szCs w:val="24"/>
        </w:rPr>
        <w:t xml:space="preserve"> </w:t>
      </w:r>
      <w:r w:rsidR="001B7C9A" w:rsidRPr="00100184">
        <w:rPr>
          <w:rFonts w:cs="Arial"/>
          <w:sz w:val="24"/>
          <w:szCs w:val="24"/>
        </w:rPr>
        <w:t xml:space="preserve">conforme </w:t>
      </w:r>
      <w:r w:rsidR="00500BB9" w:rsidRPr="00100184">
        <w:rPr>
          <w:rFonts w:cs="Arial"/>
          <w:sz w:val="24"/>
          <w:szCs w:val="24"/>
        </w:rPr>
        <w:t xml:space="preserve">previsto no </w:t>
      </w:r>
      <w:r w:rsidR="001B7C9A" w:rsidRPr="00100184">
        <w:rPr>
          <w:rFonts w:cs="Arial"/>
          <w:sz w:val="24"/>
          <w:szCs w:val="24"/>
        </w:rPr>
        <w:t>calendário anexo a esta Resolução</w:t>
      </w:r>
      <w:r w:rsidR="00500BB9" w:rsidRPr="00100184">
        <w:rPr>
          <w:rFonts w:cs="Arial"/>
          <w:sz w:val="24"/>
          <w:szCs w:val="24"/>
        </w:rPr>
        <w:t>, a partir das 8 (oito) horas</w:t>
      </w:r>
      <w:r w:rsidR="001B7C9A" w:rsidRPr="00100184">
        <w:rPr>
          <w:rFonts w:cs="Arial"/>
          <w:sz w:val="24"/>
          <w:szCs w:val="24"/>
        </w:rPr>
        <w:t>.</w:t>
      </w:r>
    </w:p>
    <w:p w14:paraId="621148C7" w14:textId="77777777" w:rsidR="001B7C9A" w:rsidRPr="00100184" w:rsidRDefault="001B7C9A" w:rsidP="00196A56">
      <w:pPr>
        <w:pStyle w:val="Corpodetexto2"/>
        <w:rPr>
          <w:rFonts w:cs="Arial"/>
          <w:sz w:val="24"/>
          <w:szCs w:val="24"/>
        </w:rPr>
      </w:pPr>
    </w:p>
    <w:p w14:paraId="6533BF03" w14:textId="77777777" w:rsidR="00B70AA5" w:rsidRPr="00100184" w:rsidRDefault="00B70AA5" w:rsidP="00196A56">
      <w:pPr>
        <w:pStyle w:val="Corpodetexto2"/>
        <w:tabs>
          <w:tab w:val="left" w:pos="709"/>
        </w:tabs>
        <w:ind w:firstLine="426"/>
        <w:rPr>
          <w:rFonts w:cs="Arial"/>
          <w:sz w:val="24"/>
          <w:szCs w:val="24"/>
        </w:rPr>
      </w:pPr>
      <w:r w:rsidRPr="00100184">
        <w:rPr>
          <w:rFonts w:cs="Arial"/>
          <w:sz w:val="24"/>
          <w:szCs w:val="24"/>
        </w:rPr>
        <w:t>§ 1º Será liminarmente indeferido o recurso não fundamentado.</w:t>
      </w:r>
    </w:p>
    <w:p w14:paraId="0D33B4E1" w14:textId="77777777" w:rsidR="00B70AA5" w:rsidRPr="00100184" w:rsidRDefault="00B70AA5" w:rsidP="00196A56">
      <w:pPr>
        <w:pStyle w:val="Corpodetexto2"/>
        <w:tabs>
          <w:tab w:val="left" w:pos="709"/>
        </w:tabs>
        <w:ind w:firstLine="426"/>
        <w:rPr>
          <w:rFonts w:cs="Arial"/>
          <w:sz w:val="24"/>
          <w:szCs w:val="24"/>
        </w:rPr>
      </w:pPr>
    </w:p>
    <w:p w14:paraId="13AEC69A" w14:textId="77777777" w:rsidR="00B70AA5" w:rsidRPr="00100184" w:rsidRDefault="00B70AA5" w:rsidP="00196A56">
      <w:pPr>
        <w:pStyle w:val="Corpodetexto2"/>
        <w:tabs>
          <w:tab w:val="left" w:pos="709"/>
        </w:tabs>
        <w:ind w:firstLine="426"/>
        <w:rPr>
          <w:rFonts w:cs="Arial"/>
          <w:sz w:val="24"/>
          <w:szCs w:val="24"/>
        </w:rPr>
      </w:pPr>
      <w:r w:rsidRPr="00100184">
        <w:rPr>
          <w:rFonts w:cs="Arial"/>
          <w:sz w:val="24"/>
          <w:szCs w:val="24"/>
        </w:rPr>
        <w:t>§ 2º Estarão impedidos de julgar os recursos contra as decisões da Comissão Coordenadora da Pesquisa os integrantes do Colégio Eleitoral que sejam candidatos a Reitor ou a Vice-</w:t>
      </w:r>
      <w:r w:rsidR="008B0045" w:rsidRPr="00100184">
        <w:rPr>
          <w:rFonts w:cs="Arial"/>
          <w:sz w:val="24"/>
          <w:szCs w:val="24"/>
        </w:rPr>
        <w:t>R</w:t>
      </w:r>
      <w:r w:rsidRPr="00100184">
        <w:rPr>
          <w:rFonts w:cs="Arial"/>
          <w:sz w:val="24"/>
          <w:szCs w:val="24"/>
        </w:rPr>
        <w:t xml:space="preserve">eitor, seus cônjuges e parentes até segundo grau, </w:t>
      </w:r>
      <w:r w:rsidR="008B0045" w:rsidRPr="00100184">
        <w:rPr>
          <w:rFonts w:cs="Arial"/>
          <w:sz w:val="24"/>
          <w:szCs w:val="24"/>
        </w:rPr>
        <w:t>consanguíneos</w:t>
      </w:r>
      <w:r w:rsidRPr="00100184">
        <w:rPr>
          <w:rFonts w:cs="Arial"/>
          <w:sz w:val="24"/>
          <w:szCs w:val="24"/>
        </w:rPr>
        <w:t xml:space="preserve"> ou afins.</w:t>
      </w:r>
    </w:p>
    <w:p w14:paraId="3305B187" w14:textId="77777777" w:rsidR="00B70AA5" w:rsidRDefault="00B70AA5" w:rsidP="00196A56">
      <w:pPr>
        <w:pStyle w:val="Corpodetexto2"/>
        <w:jc w:val="center"/>
        <w:rPr>
          <w:rFonts w:cs="Arial"/>
          <w:b/>
          <w:sz w:val="24"/>
          <w:szCs w:val="24"/>
        </w:rPr>
      </w:pPr>
    </w:p>
    <w:p w14:paraId="355A0383" w14:textId="77777777" w:rsidR="00807BB9" w:rsidRDefault="00807BB9" w:rsidP="00196A56">
      <w:pPr>
        <w:pStyle w:val="Corpodetexto2"/>
        <w:jc w:val="center"/>
        <w:rPr>
          <w:rFonts w:cs="Arial"/>
          <w:b/>
          <w:sz w:val="24"/>
          <w:szCs w:val="24"/>
        </w:rPr>
      </w:pPr>
    </w:p>
    <w:p w14:paraId="59458D08" w14:textId="77777777" w:rsidR="00807BB9" w:rsidRDefault="00807BB9" w:rsidP="00196A56">
      <w:pPr>
        <w:pStyle w:val="Corpodetexto2"/>
        <w:jc w:val="center"/>
        <w:rPr>
          <w:rFonts w:cs="Arial"/>
          <w:b/>
          <w:sz w:val="24"/>
          <w:szCs w:val="24"/>
        </w:rPr>
      </w:pPr>
    </w:p>
    <w:p w14:paraId="5C4060F1" w14:textId="77777777" w:rsidR="00807BB9" w:rsidRDefault="00807BB9" w:rsidP="00196A56">
      <w:pPr>
        <w:pStyle w:val="Corpodetexto2"/>
        <w:jc w:val="center"/>
        <w:rPr>
          <w:rFonts w:cs="Arial"/>
          <w:b/>
          <w:sz w:val="24"/>
          <w:szCs w:val="24"/>
        </w:rPr>
      </w:pPr>
    </w:p>
    <w:p w14:paraId="2CD3F31D" w14:textId="77777777" w:rsidR="00807BB9" w:rsidRPr="00100184" w:rsidRDefault="00807BB9" w:rsidP="00196A56">
      <w:pPr>
        <w:pStyle w:val="Corpodetexto2"/>
        <w:jc w:val="center"/>
        <w:rPr>
          <w:rFonts w:cs="Arial"/>
          <w:b/>
          <w:sz w:val="24"/>
          <w:szCs w:val="24"/>
        </w:rPr>
      </w:pPr>
    </w:p>
    <w:p w14:paraId="7C7848A1" w14:textId="77777777" w:rsidR="00B70AA5" w:rsidRPr="00100184" w:rsidRDefault="00B70AA5" w:rsidP="00196A56">
      <w:pPr>
        <w:pStyle w:val="Corpodetexto2"/>
        <w:jc w:val="center"/>
        <w:rPr>
          <w:rFonts w:cs="Arial"/>
          <w:b/>
          <w:sz w:val="24"/>
          <w:szCs w:val="24"/>
        </w:rPr>
      </w:pPr>
      <w:r w:rsidRPr="00100184">
        <w:rPr>
          <w:rFonts w:cs="Arial"/>
          <w:b/>
          <w:sz w:val="24"/>
          <w:szCs w:val="24"/>
        </w:rPr>
        <w:t>TÍTULO VII</w:t>
      </w:r>
    </w:p>
    <w:p w14:paraId="2D87385C" w14:textId="77777777" w:rsidR="00B70AA5" w:rsidRPr="00100184" w:rsidRDefault="00B70AA5" w:rsidP="00196A56">
      <w:pPr>
        <w:pStyle w:val="Corpodetexto2"/>
        <w:jc w:val="center"/>
        <w:rPr>
          <w:rFonts w:cs="Arial"/>
          <w:b/>
          <w:sz w:val="24"/>
          <w:szCs w:val="24"/>
        </w:rPr>
      </w:pPr>
      <w:r w:rsidRPr="00100184">
        <w:rPr>
          <w:rFonts w:cs="Arial"/>
          <w:b/>
          <w:sz w:val="24"/>
          <w:szCs w:val="24"/>
        </w:rPr>
        <w:t>DA PROPAGANDA</w:t>
      </w:r>
    </w:p>
    <w:p w14:paraId="3789DC3E" w14:textId="77777777" w:rsidR="00B70AA5" w:rsidRPr="00100184" w:rsidRDefault="00B70AA5" w:rsidP="00196A56">
      <w:pPr>
        <w:pStyle w:val="Corpodetexto2"/>
        <w:jc w:val="center"/>
        <w:rPr>
          <w:rFonts w:cs="Arial"/>
          <w:sz w:val="24"/>
          <w:szCs w:val="24"/>
        </w:rPr>
      </w:pPr>
    </w:p>
    <w:p w14:paraId="3ED3008E" w14:textId="77777777" w:rsidR="00B70AA5" w:rsidRPr="00100184" w:rsidRDefault="00B70AA5" w:rsidP="00196A56">
      <w:pPr>
        <w:pStyle w:val="Corpodetexto2"/>
        <w:rPr>
          <w:rFonts w:cs="Arial"/>
          <w:sz w:val="24"/>
          <w:szCs w:val="24"/>
        </w:rPr>
      </w:pPr>
      <w:r w:rsidRPr="00100184">
        <w:rPr>
          <w:rFonts w:cs="Arial"/>
          <w:b/>
          <w:sz w:val="24"/>
          <w:szCs w:val="24"/>
        </w:rPr>
        <w:t>Art. 33</w:t>
      </w:r>
      <w:r w:rsidRPr="00100184">
        <w:rPr>
          <w:rFonts w:cs="Arial"/>
          <w:sz w:val="24"/>
          <w:szCs w:val="24"/>
        </w:rPr>
        <w:t xml:space="preserve"> É permitido à campanha dos candidatos:</w:t>
      </w:r>
    </w:p>
    <w:p w14:paraId="3FC90CBF" w14:textId="77777777" w:rsidR="00B70AA5" w:rsidRPr="00100184" w:rsidRDefault="00B70AA5" w:rsidP="00196A56">
      <w:pPr>
        <w:pStyle w:val="Corpodetexto2"/>
        <w:rPr>
          <w:rFonts w:cs="Arial"/>
          <w:sz w:val="24"/>
          <w:szCs w:val="24"/>
        </w:rPr>
      </w:pPr>
    </w:p>
    <w:p w14:paraId="1EFAC7F7" w14:textId="77777777" w:rsidR="00B70AA5" w:rsidRPr="00100184" w:rsidRDefault="00B70AA5" w:rsidP="00196A56">
      <w:pPr>
        <w:pStyle w:val="Corpodetexto2"/>
        <w:numPr>
          <w:ilvl w:val="0"/>
          <w:numId w:val="7"/>
        </w:numPr>
        <w:tabs>
          <w:tab w:val="clear" w:pos="1429"/>
          <w:tab w:val="num" w:pos="851"/>
        </w:tabs>
        <w:ind w:firstLine="426"/>
        <w:rPr>
          <w:rFonts w:cs="Arial"/>
          <w:sz w:val="24"/>
          <w:szCs w:val="24"/>
        </w:rPr>
      </w:pPr>
      <w:r w:rsidRPr="00100184">
        <w:rPr>
          <w:rFonts w:cs="Arial"/>
          <w:sz w:val="24"/>
          <w:szCs w:val="24"/>
        </w:rPr>
        <w:t>debates temáticos entre os candidatos, coordenados pela Comissão Coordenadora da Pesquisa;</w:t>
      </w:r>
    </w:p>
    <w:p w14:paraId="15D61AA3" w14:textId="77777777" w:rsidR="00B70AA5" w:rsidRPr="00100184" w:rsidRDefault="00B70AA5" w:rsidP="00196A56">
      <w:pPr>
        <w:pStyle w:val="Corpodetexto2"/>
        <w:numPr>
          <w:ilvl w:val="0"/>
          <w:numId w:val="7"/>
        </w:numPr>
        <w:tabs>
          <w:tab w:val="clear" w:pos="1429"/>
          <w:tab w:val="num" w:pos="851"/>
        </w:tabs>
        <w:ind w:firstLine="426"/>
        <w:rPr>
          <w:rFonts w:cs="Arial"/>
          <w:sz w:val="24"/>
          <w:szCs w:val="24"/>
        </w:rPr>
      </w:pPr>
      <w:r w:rsidRPr="00100184">
        <w:rPr>
          <w:rFonts w:cs="Arial"/>
          <w:sz w:val="24"/>
          <w:szCs w:val="24"/>
        </w:rPr>
        <w:t>discussão com docentes, discentes e servidores técnico-administrativos;</w:t>
      </w:r>
    </w:p>
    <w:p w14:paraId="16B341D9" w14:textId="4BDAB296" w:rsidR="00B70AA5" w:rsidRPr="00100184" w:rsidRDefault="00B70AA5" w:rsidP="00196A56">
      <w:pPr>
        <w:pStyle w:val="Corpodetexto2"/>
        <w:numPr>
          <w:ilvl w:val="0"/>
          <w:numId w:val="7"/>
        </w:numPr>
        <w:tabs>
          <w:tab w:val="clear" w:pos="1429"/>
          <w:tab w:val="num" w:pos="851"/>
        </w:tabs>
        <w:ind w:firstLine="426"/>
        <w:rPr>
          <w:rFonts w:cs="Arial"/>
          <w:sz w:val="24"/>
          <w:szCs w:val="24"/>
        </w:rPr>
      </w:pPr>
      <w:r w:rsidRPr="00100184">
        <w:rPr>
          <w:rFonts w:cs="Arial"/>
          <w:sz w:val="24"/>
          <w:szCs w:val="24"/>
        </w:rPr>
        <w:t xml:space="preserve">distribuição de apenas um modelo de impresso, com até 04 (quatro) páginas, de tamanho A4 </w:t>
      </w:r>
      <w:r w:rsidR="00CC7E49" w:rsidRPr="00100184">
        <w:rPr>
          <w:rFonts w:cs="Arial"/>
          <w:sz w:val="24"/>
          <w:szCs w:val="24"/>
        </w:rPr>
        <w:t>aberto</w:t>
      </w:r>
      <w:r w:rsidRPr="00100184">
        <w:rPr>
          <w:rFonts w:cs="Arial"/>
          <w:sz w:val="24"/>
          <w:szCs w:val="24"/>
        </w:rPr>
        <w:t>;</w:t>
      </w:r>
    </w:p>
    <w:p w14:paraId="75F1D0BC" w14:textId="77777777" w:rsidR="00B70AA5" w:rsidRPr="00100184" w:rsidRDefault="00B70AA5" w:rsidP="00196A56">
      <w:pPr>
        <w:pStyle w:val="Corpodetexto2"/>
        <w:numPr>
          <w:ilvl w:val="0"/>
          <w:numId w:val="7"/>
        </w:numPr>
        <w:tabs>
          <w:tab w:val="clear" w:pos="1429"/>
          <w:tab w:val="num" w:pos="851"/>
        </w:tabs>
        <w:ind w:firstLine="426"/>
        <w:rPr>
          <w:rFonts w:cs="Arial"/>
          <w:sz w:val="24"/>
          <w:szCs w:val="24"/>
        </w:rPr>
      </w:pPr>
      <w:r w:rsidRPr="00100184">
        <w:rPr>
          <w:rFonts w:cs="Arial"/>
          <w:sz w:val="24"/>
          <w:szCs w:val="24"/>
        </w:rPr>
        <w:t>propaganda virtual;</w:t>
      </w:r>
    </w:p>
    <w:p w14:paraId="655A1FA5" w14:textId="10EC3C58" w:rsidR="00B70AA5" w:rsidRPr="00100184" w:rsidRDefault="00B70AA5" w:rsidP="00196A56">
      <w:pPr>
        <w:pStyle w:val="Corpodetexto2"/>
        <w:numPr>
          <w:ilvl w:val="0"/>
          <w:numId w:val="7"/>
        </w:numPr>
        <w:tabs>
          <w:tab w:val="clear" w:pos="1429"/>
          <w:tab w:val="left" w:pos="851"/>
        </w:tabs>
        <w:ind w:firstLine="426"/>
        <w:rPr>
          <w:rFonts w:cs="Arial"/>
          <w:sz w:val="24"/>
          <w:szCs w:val="24"/>
        </w:rPr>
      </w:pPr>
      <w:r w:rsidRPr="00100184">
        <w:rPr>
          <w:rFonts w:cs="Arial"/>
          <w:sz w:val="24"/>
          <w:szCs w:val="24"/>
        </w:rPr>
        <w:t>apenas um modelo de adesivo com até 10 (dez) centímetros de diâmetro</w:t>
      </w:r>
      <w:r w:rsidR="000324C8" w:rsidRPr="00100184">
        <w:rPr>
          <w:rFonts w:cs="Arial"/>
          <w:sz w:val="24"/>
          <w:szCs w:val="24"/>
        </w:rPr>
        <w:t xml:space="preserve"> e/ou b</w:t>
      </w:r>
      <w:r w:rsidR="002E6234" w:rsidRPr="00100184">
        <w:rPr>
          <w:rFonts w:cs="Arial"/>
          <w:sz w:val="24"/>
          <w:szCs w:val="24"/>
        </w:rPr>
        <w:t>ó</w:t>
      </w:r>
      <w:r w:rsidR="000324C8" w:rsidRPr="00100184">
        <w:rPr>
          <w:rFonts w:cs="Arial"/>
          <w:sz w:val="24"/>
          <w:szCs w:val="24"/>
        </w:rPr>
        <w:t>to</w:t>
      </w:r>
      <w:r w:rsidR="002E6234" w:rsidRPr="00100184">
        <w:rPr>
          <w:rFonts w:cs="Arial"/>
          <w:sz w:val="24"/>
          <w:szCs w:val="24"/>
        </w:rPr>
        <w:t>n</w:t>
      </w:r>
      <w:r w:rsidRPr="00100184">
        <w:rPr>
          <w:rFonts w:cs="Arial"/>
          <w:sz w:val="24"/>
          <w:szCs w:val="24"/>
        </w:rPr>
        <w:t>.</w:t>
      </w:r>
    </w:p>
    <w:p w14:paraId="7484D20C" w14:textId="77777777" w:rsidR="00B70AA5" w:rsidRPr="00100184" w:rsidRDefault="00B70AA5" w:rsidP="00196A56">
      <w:pPr>
        <w:pStyle w:val="Corpodetexto2"/>
        <w:tabs>
          <w:tab w:val="left" w:pos="851"/>
        </w:tabs>
        <w:ind w:firstLine="426"/>
        <w:rPr>
          <w:rFonts w:cs="Arial"/>
          <w:sz w:val="24"/>
          <w:szCs w:val="24"/>
        </w:rPr>
      </w:pPr>
    </w:p>
    <w:p w14:paraId="267B1AE9" w14:textId="0CB89934" w:rsidR="00B70AA5" w:rsidRPr="00100184" w:rsidRDefault="00B70AA5" w:rsidP="00196A56">
      <w:pPr>
        <w:pStyle w:val="Corpodetexto2"/>
        <w:tabs>
          <w:tab w:val="left" w:pos="851"/>
        </w:tabs>
        <w:ind w:firstLine="426"/>
        <w:rPr>
          <w:rFonts w:cs="Arial"/>
          <w:sz w:val="24"/>
          <w:szCs w:val="24"/>
        </w:rPr>
      </w:pPr>
      <w:r w:rsidRPr="00100184">
        <w:rPr>
          <w:rFonts w:cs="Arial"/>
          <w:sz w:val="24"/>
          <w:szCs w:val="24"/>
        </w:rPr>
        <w:t xml:space="preserve">§ </w:t>
      </w:r>
      <w:r w:rsidR="00C93C4D" w:rsidRPr="00100184">
        <w:rPr>
          <w:rFonts w:cs="Arial"/>
          <w:sz w:val="24"/>
          <w:szCs w:val="24"/>
        </w:rPr>
        <w:t>1</w:t>
      </w:r>
      <w:r w:rsidRPr="00100184">
        <w:rPr>
          <w:rFonts w:cs="Arial"/>
          <w:sz w:val="24"/>
          <w:szCs w:val="24"/>
        </w:rPr>
        <w:t>º Os materiais impressos e as quantidades a serem distribuídas deverão ser previamente informados à Comissão Coordenadora da Pesquisa, bem como as gráficas e/ou empresas que prestarão os serviços.</w:t>
      </w:r>
    </w:p>
    <w:p w14:paraId="16783390" w14:textId="77777777" w:rsidR="00C93C4D" w:rsidRPr="00100184" w:rsidRDefault="00C93C4D" w:rsidP="00196A56">
      <w:pPr>
        <w:pStyle w:val="Corpodetexto2"/>
        <w:tabs>
          <w:tab w:val="left" w:pos="851"/>
        </w:tabs>
        <w:ind w:firstLine="426"/>
        <w:rPr>
          <w:rFonts w:cs="Arial"/>
          <w:sz w:val="24"/>
          <w:szCs w:val="24"/>
        </w:rPr>
      </w:pPr>
    </w:p>
    <w:p w14:paraId="6614B0FC" w14:textId="4C9B2D20" w:rsidR="00C93C4D" w:rsidRPr="00100184" w:rsidRDefault="00C93C4D" w:rsidP="001A7050">
      <w:pPr>
        <w:pStyle w:val="Corpodetexto2"/>
        <w:tabs>
          <w:tab w:val="left" w:pos="851"/>
        </w:tabs>
        <w:ind w:firstLine="426"/>
        <w:rPr>
          <w:rFonts w:cs="Arial"/>
          <w:sz w:val="24"/>
          <w:szCs w:val="24"/>
        </w:rPr>
      </w:pPr>
      <w:r w:rsidRPr="00100184">
        <w:rPr>
          <w:rFonts w:cs="Arial"/>
          <w:sz w:val="24"/>
          <w:szCs w:val="24"/>
        </w:rPr>
        <w:t>§ 2º</w:t>
      </w:r>
      <w:r w:rsidR="001A7050" w:rsidRPr="00100184">
        <w:rPr>
          <w:rFonts w:cs="Arial"/>
          <w:sz w:val="24"/>
          <w:szCs w:val="24"/>
        </w:rPr>
        <w:t xml:space="preserve"> </w:t>
      </w:r>
      <w:r w:rsidR="009E6098" w:rsidRPr="00100184">
        <w:rPr>
          <w:rFonts w:cs="Arial"/>
          <w:sz w:val="24"/>
          <w:szCs w:val="24"/>
        </w:rPr>
        <w:t xml:space="preserve">A Comissão Coordenadora da Pesquisa, juntamente com a Administração Central, poderá disponibilizar </w:t>
      </w:r>
      <w:r w:rsidR="009515C0" w:rsidRPr="00100184">
        <w:rPr>
          <w:rFonts w:cs="Arial"/>
          <w:sz w:val="24"/>
          <w:szCs w:val="24"/>
        </w:rPr>
        <w:t xml:space="preserve">temporariamente </w:t>
      </w:r>
      <w:r w:rsidR="009E6098" w:rsidRPr="00100184">
        <w:rPr>
          <w:rFonts w:cs="Arial"/>
          <w:sz w:val="24"/>
          <w:szCs w:val="24"/>
        </w:rPr>
        <w:t xml:space="preserve">espaços físicos </w:t>
      </w:r>
      <w:r w:rsidR="002E6AF4" w:rsidRPr="00100184">
        <w:rPr>
          <w:rFonts w:cs="Arial"/>
          <w:sz w:val="24"/>
          <w:szCs w:val="24"/>
        </w:rPr>
        <w:t xml:space="preserve">e acesso à internet </w:t>
      </w:r>
      <w:r w:rsidR="009E6098" w:rsidRPr="00100184">
        <w:rPr>
          <w:rFonts w:cs="Arial"/>
          <w:sz w:val="24"/>
          <w:szCs w:val="24"/>
        </w:rPr>
        <w:t xml:space="preserve">para uso das chapas, desde que respeitado o critério da equanimidade entre estas.  </w:t>
      </w:r>
    </w:p>
    <w:p w14:paraId="5BC41C8F" w14:textId="77777777" w:rsidR="00B70AA5" w:rsidRPr="00100184" w:rsidRDefault="00B70AA5" w:rsidP="00196A56">
      <w:pPr>
        <w:pStyle w:val="Corpodetexto2"/>
        <w:tabs>
          <w:tab w:val="left" w:pos="851"/>
        </w:tabs>
        <w:rPr>
          <w:rFonts w:cs="Arial"/>
          <w:sz w:val="24"/>
          <w:szCs w:val="24"/>
        </w:rPr>
      </w:pPr>
    </w:p>
    <w:p w14:paraId="0D887178" w14:textId="77777777" w:rsidR="00B70AA5" w:rsidRPr="00100184" w:rsidRDefault="00B70AA5" w:rsidP="00196A56">
      <w:pPr>
        <w:pStyle w:val="Corpodetexto2"/>
        <w:tabs>
          <w:tab w:val="left" w:pos="1915"/>
        </w:tabs>
        <w:rPr>
          <w:rFonts w:cs="Arial"/>
          <w:sz w:val="24"/>
          <w:szCs w:val="24"/>
        </w:rPr>
      </w:pPr>
      <w:r w:rsidRPr="00100184">
        <w:rPr>
          <w:rFonts w:cs="Arial"/>
          <w:b/>
          <w:sz w:val="24"/>
          <w:szCs w:val="24"/>
        </w:rPr>
        <w:t>Art. 34</w:t>
      </w:r>
      <w:r w:rsidRPr="00100184">
        <w:rPr>
          <w:rFonts w:cs="Arial"/>
          <w:sz w:val="24"/>
          <w:szCs w:val="24"/>
        </w:rPr>
        <w:t xml:space="preserve"> É vedado à campanha dos candidatos:</w:t>
      </w:r>
    </w:p>
    <w:p w14:paraId="4675C210" w14:textId="77777777" w:rsidR="00B70AA5" w:rsidRPr="00100184" w:rsidRDefault="00B70AA5" w:rsidP="00196A56">
      <w:pPr>
        <w:pStyle w:val="Corpodetexto2"/>
        <w:ind w:firstLine="709"/>
        <w:rPr>
          <w:rFonts w:cs="Arial"/>
          <w:sz w:val="24"/>
          <w:szCs w:val="24"/>
        </w:rPr>
      </w:pPr>
    </w:p>
    <w:p w14:paraId="2EA2C5DE" w14:textId="77777777" w:rsidR="00B70AA5" w:rsidRPr="00100184" w:rsidRDefault="000032B0" w:rsidP="00196A56">
      <w:pPr>
        <w:pStyle w:val="Corpodetexto2"/>
        <w:numPr>
          <w:ilvl w:val="0"/>
          <w:numId w:val="8"/>
        </w:numPr>
        <w:tabs>
          <w:tab w:val="clear" w:pos="1429"/>
          <w:tab w:val="num" w:pos="851"/>
        </w:tabs>
        <w:ind w:firstLine="426"/>
        <w:rPr>
          <w:rFonts w:cs="Arial"/>
          <w:sz w:val="24"/>
          <w:szCs w:val="24"/>
        </w:rPr>
      </w:pPr>
      <w:r w:rsidRPr="00100184">
        <w:rPr>
          <w:rFonts w:cs="Arial"/>
          <w:sz w:val="24"/>
          <w:szCs w:val="24"/>
        </w:rPr>
        <w:t>Perturbar</w:t>
      </w:r>
      <w:r w:rsidR="00B70AA5" w:rsidRPr="00100184">
        <w:rPr>
          <w:rFonts w:cs="Arial"/>
          <w:sz w:val="24"/>
          <w:szCs w:val="24"/>
        </w:rPr>
        <w:t xml:space="preserve"> os trabalhos acadêmicos e administrativos nas dependências da UFES;</w:t>
      </w:r>
    </w:p>
    <w:p w14:paraId="358D9843" w14:textId="77777777" w:rsidR="00B70AA5" w:rsidRPr="00100184" w:rsidRDefault="000032B0" w:rsidP="00196A56">
      <w:pPr>
        <w:pStyle w:val="Corpodetexto2"/>
        <w:numPr>
          <w:ilvl w:val="0"/>
          <w:numId w:val="8"/>
        </w:numPr>
        <w:tabs>
          <w:tab w:val="clear" w:pos="1429"/>
          <w:tab w:val="num" w:pos="851"/>
        </w:tabs>
        <w:ind w:firstLine="426"/>
        <w:rPr>
          <w:rFonts w:cs="Arial"/>
          <w:sz w:val="24"/>
          <w:szCs w:val="24"/>
        </w:rPr>
      </w:pPr>
      <w:r w:rsidRPr="00100184">
        <w:rPr>
          <w:rFonts w:cs="Arial"/>
          <w:sz w:val="24"/>
          <w:szCs w:val="24"/>
        </w:rPr>
        <w:t>Prejudicar</w:t>
      </w:r>
      <w:r w:rsidR="00B70AA5" w:rsidRPr="00100184">
        <w:rPr>
          <w:rFonts w:cs="Arial"/>
          <w:sz w:val="24"/>
          <w:szCs w:val="24"/>
        </w:rPr>
        <w:t xml:space="preserve"> a higiene e/ou a estética das dependências da UFES, bem como promover pichações de qualquer natureza;</w:t>
      </w:r>
    </w:p>
    <w:p w14:paraId="1417082D" w14:textId="30388429" w:rsidR="00B70AA5" w:rsidRPr="00100184" w:rsidRDefault="000032B0" w:rsidP="00196A56">
      <w:pPr>
        <w:pStyle w:val="Corpodetexto2"/>
        <w:numPr>
          <w:ilvl w:val="0"/>
          <w:numId w:val="8"/>
        </w:numPr>
        <w:tabs>
          <w:tab w:val="clear" w:pos="1429"/>
          <w:tab w:val="num" w:pos="851"/>
        </w:tabs>
        <w:ind w:firstLine="426"/>
        <w:rPr>
          <w:rFonts w:cs="Arial"/>
          <w:sz w:val="24"/>
          <w:szCs w:val="24"/>
        </w:rPr>
      </w:pPr>
      <w:r w:rsidRPr="00100184">
        <w:rPr>
          <w:rFonts w:cs="Arial"/>
          <w:sz w:val="24"/>
          <w:szCs w:val="24"/>
        </w:rPr>
        <w:t>Utilizar</w:t>
      </w:r>
      <w:r w:rsidR="00B70AA5" w:rsidRPr="00100184">
        <w:rPr>
          <w:rFonts w:cs="Arial"/>
          <w:sz w:val="24"/>
          <w:szCs w:val="24"/>
        </w:rPr>
        <w:t xml:space="preserve"> recursos financeiros e/ou patrimoniais públicos</w:t>
      </w:r>
      <w:r w:rsidR="00ED7B33" w:rsidRPr="00100184">
        <w:rPr>
          <w:rFonts w:cs="Arial"/>
          <w:sz w:val="24"/>
          <w:szCs w:val="24"/>
        </w:rPr>
        <w:t xml:space="preserve">, exceto </w:t>
      </w:r>
      <w:r w:rsidR="00EC1B33" w:rsidRPr="00100184">
        <w:rPr>
          <w:rFonts w:cs="Arial"/>
          <w:sz w:val="24"/>
          <w:szCs w:val="24"/>
        </w:rPr>
        <w:t xml:space="preserve">aqueles </w:t>
      </w:r>
      <w:r w:rsidR="00D643AE">
        <w:rPr>
          <w:rFonts w:cs="Arial"/>
          <w:sz w:val="24"/>
          <w:szCs w:val="24"/>
        </w:rPr>
        <w:t>listados nesta Resolução</w:t>
      </w:r>
      <w:r w:rsidR="00B70AA5" w:rsidRPr="00100184">
        <w:rPr>
          <w:rFonts w:cs="Arial"/>
          <w:sz w:val="24"/>
          <w:szCs w:val="24"/>
        </w:rPr>
        <w:t>;</w:t>
      </w:r>
    </w:p>
    <w:p w14:paraId="52A164E9" w14:textId="77777777" w:rsidR="00B70AA5" w:rsidRPr="00100184" w:rsidRDefault="000032B0" w:rsidP="00196A56">
      <w:pPr>
        <w:pStyle w:val="Corpodetexto2"/>
        <w:numPr>
          <w:ilvl w:val="0"/>
          <w:numId w:val="8"/>
        </w:numPr>
        <w:tabs>
          <w:tab w:val="clear" w:pos="1429"/>
          <w:tab w:val="num" w:pos="851"/>
        </w:tabs>
        <w:ind w:firstLine="426"/>
        <w:rPr>
          <w:rFonts w:cs="Arial"/>
          <w:sz w:val="24"/>
          <w:szCs w:val="24"/>
        </w:rPr>
      </w:pPr>
      <w:r w:rsidRPr="00100184">
        <w:rPr>
          <w:rFonts w:cs="Arial"/>
          <w:sz w:val="24"/>
          <w:szCs w:val="24"/>
        </w:rPr>
        <w:t>Utilizar</w:t>
      </w:r>
      <w:r w:rsidR="00B70AA5" w:rsidRPr="00100184">
        <w:rPr>
          <w:rFonts w:cs="Arial"/>
          <w:sz w:val="24"/>
          <w:szCs w:val="24"/>
        </w:rPr>
        <w:t xml:space="preserve"> recursos privados de não-votantes;</w:t>
      </w:r>
    </w:p>
    <w:p w14:paraId="14A93230" w14:textId="77777777" w:rsidR="00B70AA5" w:rsidRPr="00100184" w:rsidRDefault="000032B0" w:rsidP="00196A56">
      <w:pPr>
        <w:pStyle w:val="Corpodetexto2"/>
        <w:numPr>
          <w:ilvl w:val="0"/>
          <w:numId w:val="8"/>
        </w:numPr>
        <w:tabs>
          <w:tab w:val="clear" w:pos="1429"/>
          <w:tab w:val="num" w:pos="851"/>
        </w:tabs>
        <w:ind w:firstLine="426"/>
        <w:rPr>
          <w:rFonts w:cs="Arial"/>
          <w:sz w:val="24"/>
          <w:szCs w:val="24"/>
        </w:rPr>
      </w:pPr>
      <w:r w:rsidRPr="00100184">
        <w:rPr>
          <w:rFonts w:cs="Arial"/>
          <w:sz w:val="24"/>
          <w:szCs w:val="24"/>
        </w:rPr>
        <w:t>Utilizar</w:t>
      </w:r>
      <w:r w:rsidR="00B70AA5" w:rsidRPr="00100184">
        <w:rPr>
          <w:rFonts w:cs="Arial"/>
          <w:sz w:val="24"/>
          <w:szCs w:val="24"/>
        </w:rPr>
        <w:t xml:space="preserve"> assessoria de marketing profissional;</w:t>
      </w:r>
    </w:p>
    <w:p w14:paraId="39F7125C" w14:textId="0834D7AC" w:rsidR="00B70AA5" w:rsidRPr="00100184" w:rsidRDefault="000032B0" w:rsidP="00196A56">
      <w:pPr>
        <w:pStyle w:val="Corpodetexto2"/>
        <w:numPr>
          <w:ilvl w:val="0"/>
          <w:numId w:val="8"/>
        </w:numPr>
        <w:tabs>
          <w:tab w:val="clear" w:pos="1429"/>
          <w:tab w:val="num" w:pos="851"/>
        </w:tabs>
        <w:ind w:firstLine="426"/>
        <w:rPr>
          <w:rFonts w:cs="Arial"/>
          <w:sz w:val="24"/>
          <w:szCs w:val="24"/>
        </w:rPr>
      </w:pPr>
      <w:r w:rsidRPr="00100184">
        <w:rPr>
          <w:rFonts w:cs="Arial"/>
          <w:sz w:val="24"/>
          <w:szCs w:val="24"/>
        </w:rPr>
        <w:t>Promover</w:t>
      </w:r>
      <w:r w:rsidR="00B70AA5" w:rsidRPr="00100184">
        <w:rPr>
          <w:rFonts w:cs="Arial"/>
          <w:sz w:val="24"/>
          <w:szCs w:val="24"/>
        </w:rPr>
        <w:t xml:space="preserve"> inaugurações ou homenagens no período de </w:t>
      </w:r>
      <w:r w:rsidR="00AB13B3" w:rsidRPr="00100184">
        <w:rPr>
          <w:rFonts w:cs="Arial"/>
          <w:sz w:val="24"/>
          <w:szCs w:val="24"/>
        </w:rPr>
        <w:t>17</w:t>
      </w:r>
      <w:r w:rsidR="00B70AA5" w:rsidRPr="00100184">
        <w:rPr>
          <w:rFonts w:cs="Arial"/>
          <w:sz w:val="24"/>
          <w:szCs w:val="24"/>
        </w:rPr>
        <w:t xml:space="preserve"> de agosto de 201</w:t>
      </w:r>
      <w:r w:rsidR="00AB13B3" w:rsidRPr="00100184">
        <w:rPr>
          <w:rFonts w:cs="Arial"/>
          <w:sz w:val="24"/>
          <w:szCs w:val="24"/>
        </w:rPr>
        <w:t>5</w:t>
      </w:r>
      <w:r w:rsidR="00B70AA5" w:rsidRPr="00100184">
        <w:rPr>
          <w:rFonts w:cs="Arial"/>
          <w:sz w:val="24"/>
          <w:szCs w:val="24"/>
        </w:rPr>
        <w:t xml:space="preserve"> </w:t>
      </w:r>
      <w:r w:rsidR="0081000E" w:rsidRPr="00100184">
        <w:rPr>
          <w:rFonts w:cs="Arial"/>
          <w:sz w:val="24"/>
          <w:szCs w:val="24"/>
        </w:rPr>
        <w:t>até a homologação do Resultado Final.</w:t>
      </w:r>
    </w:p>
    <w:p w14:paraId="568832BB" w14:textId="77777777" w:rsidR="00B94940" w:rsidRPr="00100184" w:rsidRDefault="00B94940" w:rsidP="00196A56">
      <w:pPr>
        <w:pStyle w:val="Corpodetexto2"/>
        <w:numPr>
          <w:ilvl w:val="0"/>
          <w:numId w:val="8"/>
        </w:numPr>
        <w:tabs>
          <w:tab w:val="clear" w:pos="1429"/>
          <w:tab w:val="num" w:pos="851"/>
        </w:tabs>
        <w:ind w:firstLine="426"/>
        <w:rPr>
          <w:rFonts w:cs="Arial"/>
          <w:sz w:val="24"/>
          <w:szCs w:val="24"/>
        </w:rPr>
      </w:pPr>
      <w:r w:rsidRPr="00100184">
        <w:rPr>
          <w:rFonts w:cs="Arial"/>
          <w:sz w:val="24"/>
          <w:szCs w:val="24"/>
        </w:rPr>
        <w:t>Realizar e divulgar pesquisa de intenção de voto.</w:t>
      </w:r>
    </w:p>
    <w:p w14:paraId="563BBF7F" w14:textId="77777777" w:rsidR="00B70AA5" w:rsidRPr="00100184" w:rsidRDefault="00B70AA5" w:rsidP="00196A56">
      <w:pPr>
        <w:pStyle w:val="Corpodetexto2"/>
        <w:rPr>
          <w:rFonts w:cs="Arial"/>
          <w:b/>
          <w:sz w:val="24"/>
          <w:szCs w:val="24"/>
        </w:rPr>
      </w:pPr>
    </w:p>
    <w:p w14:paraId="4D2E54B6" w14:textId="77777777" w:rsidR="00B70AA5" w:rsidRPr="00100184" w:rsidRDefault="00B70AA5" w:rsidP="00196A56">
      <w:pPr>
        <w:pStyle w:val="Corpodetexto2"/>
        <w:rPr>
          <w:rFonts w:cs="Arial"/>
          <w:sz w:val="24"/>
          <w:szCs w:val="24"/>
        </w:rPr>
      </w:pPr>
      <w:r w:rsidRPr="00100184">
        <w:rPr>
          <w:rFonts w:cs="Arial"/>
          <w:b/>
          <w:sz w:val="24"/>
          <w:szCs w:val="24"/>
        </w:rPr>
        <w:t xml:space="preserve">Art. 35 </w:t>
      </w:r>
      <w:r w:rsidRPr="00100184">
        <w:rPr>
          <w:rFonts w:cs="Arial"/>
          <w:sz w:val="24"/>
          <w:szCs w:val="24"/>
        </w:rPr>
        <w:t>Cada chapa poderá gastar até R$ 20.000,00 (vinte mil reais) com despesas de qualquer natureza na campanha.</w:t>
      </w:r>
    </w:p>
    <w:p w14:paraId="0574A156" w14:textId="77777777" w:rsidR="00B70AA5" w:rsidRPr="00100184" w:rsidRDefault="00B70AA5" w:rsidP="00196A56">
      <w:pPr>
        <w:pStyle w:val="Corpodetexto2"/>
        <w:rPr>
          <w:rFonts w:cs="Arial"/>
          <w:sz w:val="24"/>
          <w:szCs w:val="24"/>
        </w:rPr>
      </w:pPr>
    </w:p>
    <w:p w14:paraId="665E2433" w14:textId="77777777" w:rsidR="00B70AA5" w:rsidRPr="00100184" w:rsidRDefault="00B70AA5" w:rsidP="00196A56">
      <w:pPr>
        <w:pStyle w:val="Corpodetexto2"/>
        <w:ind w:firstLine="284"/>
        <w:rPr>
          <w:rFonts w:cs="Arial"/>
          <w:sz w:val="24"/>
          <w:szCs w:val="24"/>
        </w:rPr>
      </w:pPr>
      <w:r w:rsidRPr="00100184">
        <w:rPr>
          <w:rFonts w:cs="Arial"/>
          <w:sz w:val="24"/>
          <w:szCs w:val="24"/>
        </w:rPr>
        <w:t>§ 1º As campanhas podem ser financiadas somente pelos participantes da pesquisa.</w:t>
      </w:r>
    </w:p>
    <w:p w14:paraId="449FAF10" w14:textId="77777777" w:rsidR="00B70AA5" w:rsidRPr="00100184" w:rsidRDefault="00B70AA5" w:rsidP="00196A56">
      <w:pPr>
        <w:pStyle w:val="Corpodetexto2"/>
        <w:ind w:firstLine="284"/>
        <w:rPr>
          <w:rFonts w:cs="Arial"/>
          <w:sz w:val="24"/>
          <w:szCs w:val="24"/>
        </w:rPr>
      </w:pPr>
    </w:p>
    <w:p w14:paraId="3D0BE04A" w14:textId="23B62120" w:rsidR="00B70AA5" w:rsidRPr="00100184" w:rsidRDefault="00B70AA5" w:rsidP="00196A56">
      <w:pPr>
        <w:pStyle w:val="Corpodetexto2"/>
        <w:ind w:firstLine="284"/>
        <w:rPr>
          <w:rFonts w:cs="Arial"/>
          <w:sz w:val="24"/>
          <w:szCs w:val="24"/>
        </w:rPr>
      </w:pPr>
      <w:r w:rsidRPr="00100184">
        <w:rPr>
          <w:rFonts w:cs="Arial"/>
          <w:sz w:val="24"/>
          <w:szCs w:val="24"/>
        </w:rPr>
        <w:t xml:space="preserve">§ 2º Cada participante da pesquisa poderá doar, no máximo, </w:t>
      </w:r>
      <w:r w:rsidR="006D681E" w:rsidRPr="00100184">
        <w:rPr>
          <w:rFonts w:cs="Arial"/>
          <w:sz w:val="24"/>
          <w:szCs w:val="24"/>
        </w:rPr>
        <w:t>1 (</w:t>
      </w:r>
      <w:r w:rsidR="000607A1" w:rsidRPr="00100184">
        <w:rPr>
          <w:rFonts w:cs="Arial"/>
          <w:sz w:val="24"/>
          <w:szCs w:val="24"/>
        </w:rPr>
        <w:t>um</w:t>
      </w:r>
      <w:r w:rsidR="006D681E" w:rsidRPr="00100184">
        <w:rPr>
          <w:rFonts w:cs="Arial"/>
          <w:sz w:val="24"/>
          <w:szCs w:val="24"/>
        </w:rPr>
        <w:t>)</w:t>
      </w:r>
      <w:r w:rsidR="000607A1" w:rsidRPr="00100184">
        <w:rPr>
          <w:rFonts w:cs="Arial"/>
          <w:sz w:val="24"/>
          <w:szCs w:val="24"/>
        </w:rPr>
        <w:t xml:space="preserve"> </w:t>
      </w:r>
      <w:r w:rsidRPr="00100184">
        <w:rPr>
          <w:rFonts w:cs="Arial"/>
          <w:sz w:val="24"/>
          <w:szCs w:val="24"/>
        </w:rPr>
        <w:t xml:space="preserve">salário mínimo, ou seja, R$ </w:t>
      </w:r>
      <w:r w:rsidR="000739A0" w:rsidRPr="00100184">
        <w:rPr>
          <w:rFonts w:cs="Arial"/>
          <w:sz w:val="24"/>
          <w:szCs w:val="24"/>
        </w:rPr>
        <w:t>788</w:t>
      </w:r>
      <w:r w:rsidRPr="00100184">
        <w:rPr>
          <w:rFonts w:cs="Arial"/>
          <w:sz w:val="24"/>
          <w:szCs w:val="24"/>
        </w:rPr>
        <w:t>,00 (</w:t>
      </w:r>
      <w:r w:rsidR="000739A0" w:rsidRPr="00100184">
        <w:rPr>
          <w:rFonts w:cs="Arial"/>
          <w:sz w:val="24"/>
          <w:szCs w:val="24"/>
        </w:rPr>
        <w:t>setecentos e oitenta e oito</w:t>
      </w:r>
      <w:r w:rsidRPr="00100184">
        <w:rPr>
          <w:rFonts w:cs="Arial"/>
          <w:sz w:val="24"/>
          <w:szCs w:val="24"/>
        </w:rPr>
        <w:t xml:space="preserve"> reais) para cada chapa.</w:t>
      </w:r>
    </w:p>
    <w:p w14:paraId="5A227926" w14:textId="77777777" w:rsidR="00807BB9" w:rsidRDefault="00807BB9" w:rsidP="00196A56">
      <w:pPr>
        <w:pStyle w:val="Corpodetexto2"/>
        <w:ind w:firstLine="284"/>
        <w:rPr>
          <w:rFonts w:cs="Arial"/>
          <w:sz w:val="24"/>
          <w:szCs w:val="24"/>
        </w:rPr>
      </w:pPr>
    </w:p>
    <w:p w14:paraId="524A8518" w14:textId="77777777" w:rsidR="00B70AA5" w:rsidRPr="00100184" w:rsidRDefault="00B70AA5" w:rsidP="00196A56">
      <w:pPr>
        <w:pStyle w:val="Corpodetexto2"/>
        <w:ind w:firstLine="284"/>
        <w:rPr>
          <w:rFonts w:cs="Arial"/>
          <w:sz w:val="24"/>
          <w:szCs w:val="24"/>
        </w:rPr>
      </w:pPr>
      <w:r w:rsidRPr="00100184">
        <w:rPr>
          <w:rFonts w:cs="Arial"/>
          <w:sz w:val="24"/>
          <w:szCs w:val="24"/>
        </w:rPr>
        <w:t>§ 3º A Comissão Coordenadora da Pesquisa elaborará um formulário que será utilizado para registrar as doações.</w:t>
      </w:r>
    </w:p>
    <w:p w14:paraId="7776AAB7" w14:textId="77777777" w:rsidR="00AA323F" w:rsidRPr="00100184" w:rsidRDefault="00AA323F" w:rsidP="00196A56">
      <w:pPr>
        <w:pStyle w:val="Corpodetexto2"/>
        <w:ind w:firstLine="284"/>
        <w:rPr>
          <w:rFonts w:cs="Arial"/>
          <w:sz w:val="24"/>
          <w:szCs w:val="24"/>
        </w:rPr>
      </w:pPr>
    </w:p>
    <w:p w14:paraId="6399D4DA" w14:textId="3DA1CA4D" w:rsidR="00AA323F" w:rsidRPr="00100184" w:rsidRDefault="00AA323F" w:rsidP="00196A56">
      <w:pPr>
        <w:pStyle w:val="Corpodetexto2"/>
        <w:ind w:firstLine="284"/>
        <w:rPr>
          <w:rFonts w:cs="Arial"/>
          <w:sz w:val="24"/>
          <w:szCs w:val="24"/>
        </w:rPr>
      </w:pPr>
      <w:r w:rsidRPr="00100184">
        <w:rPr>
          <w:rFonts w:cs="Arial"/>
          <w:sz w:val="24"/>
          <w:szCs w:val="24"/>
        </w:rPr>
        <w:t xml:space="preserve">§ 4º Cada chapa deverá doar 50 (cinquenta) mudas nativas da região em que serão plantadas, sem acréscimo no gasto máximo da chapa, definido no </w:t>
      </w:r>
      <w:r w:rsidRPr="00100184">
        <w:rPr>
          <w:rFonts w:cs="Arial"/>
          <w:i/>
          <w:sz w:val="24"/>
          <w:szCs w:val="24"/>
        </w:rPr>
        <w:t>caput</w:t>
      </w:r>
      <w:r w:rsidRPr="00100184">
        <w:rPr>
          <w:rFonts w:cs="Arial"/>
          <w:sz w:val="24"/>
          <w:szCs w:val="24"/>
        </w:rPr>
        <w:t xml:space="preserve"> deste artigo. </w:t>
      </w:r>
    </w:p>
    <w:p w14:paraId="0FE0D5C5" w14:textId="77777777" w:rsidR="00B70AA5" w:rsidRPr="00100184" w:rsidRDefault="00B70AA5" w:rsidP="00196A56">
      <w:pPr>
        <w:pStyle w:val="Corpodetexto2"/>
        <w:ind w:firstLine="284"/>
        <w:rPr>
          <w:rFonts w:cs="Arial"/>
          <w:sz w:val="24"/>
          <w:szCs w:val="24"/>
        </w:rPr>
      </w:pPr>
    </w:p>
    <w:p w14:paraId="3F759732" w14:textId="1D2190EF" w:rsidR="00B70AA5" w:rsidRPr="00100184" w:rsidRDefault="00B70AA5" w:rsidP="00196A56">
      <w:pPr>
        <w:pStyle w:val="Corpodetexto2"/>
        <w:ind w:firstLine="284"/>
        <w:rPr>
          <w:rFonts w:cs="Arial"/>
          <w:sz w:val="24"/>
          <w:szCs w:val="24"/>
        </w:rPr>
      </w:pPr>
      <w:r w:rsidRPr="00100184">
        <w:rPr>
          <w:rFonts w:cs="Arial"/>
          <w:sz w:val="24"/>
          <w:szCs w:val="24"/>
        </w:rPr>
        <w:t xml:space="preserve">§ </w:t>
      </w:r>
      <w:r w:rsidR="00AA323F" w:rsidRPr="00100184">
        <w:rPr>
          <w:rFonts w:cs="Arial"/>
          <w:sz w:val="24"/>
          <w:szCs w:val="24"/>
        </w:rPr>
        <w:t xml:space="preserve">5º </w:t>
      </w:r>
      <w:r w:rsidRPr="00100184">
        <w:rPr>
          <w:rFonts w:cs="Arial"/>
          <w:sz w:val="24"/>
          <w:szCs w:val="24"/>
        </w:rPr>
        <w:t xml:space="preserve">As chapas deverão fazer uma prestação de contas parcial em </w:t>
      </w:r>
      <w:r w:rsidR="00221407" w:rsidRPr="00100184">
        <w:rPr>
          <w:rFonts w:cs="Arial"/>
          <w:sz w:val="24"/>
          <w:szCs w:val="24"/>
        </w:rPr>
        <w:t>28</w:t>
      </w:r>
      <w:r w:rsidRPr="00100184">
        <w:rPr>
          <w:rFonts w:cs="Arial"/>
          <w:sz w:val="24"/>
          <w:szCs w:val="24"/>
        </w:rPr>
        <w:t xml:space="preserve"> de agosto de 201</w:t>
      </w:r>
      <w:r w:rsidR="00221407" w:rsidRPr="00100184">
        <w:rPr>
          <w:rFonts w:cs="Arial"/>
          <w:sz w:val="24"/>
          <w:szCs w:val="24"/>
        </w:rPr>
        <w:t>5</w:t>
      </w:r>
      <w:r w:rsidRPr="00100184">
        <w:rPr>
          <w:rFonts w:cs="Arial"/>
          <w:sz w:val="24"/>
          <w:szCs w:val="24"/>
        </w:rPr>
        <w:t xml:space="preserve">, no horário das 8h às 17h, e final em </w:t>
      </w:r>
      <w:r w:rsidR="00221407" w:rsidRPr="00100184">
        <w:rPr>
          <w:rFonts w:cs="Arial"/>
          <w:sz w:val="24"/>
          <w:szCs w:val="24"/>
        </w:rPr>
        <w:t>1</w:t>
      </w:r>
      <w:r w:rsidRPr="00100184">
        <w:rPr>
          <w:rFonts w:cs="Arial"/>
          <w:sz w:val="24"/>
          <w:szCs w:val="24"/>
        </w:rPr>
        <w:t>5 de outubro de 201</w:t>
      </w:r>
      <w:r w:rsidR="00221407" w:rsidRPr="00100184">
        <w:rPr>
          <w:rFonts w:cs="Arial"/>
          <w:sz w:val="24"/>
          <w:szCs w:val="24"/>
        </w:rPr>
        <w:t>5</w:t>
      </w:r>
      <w:r w:rsidRPr="00100184">
        <w:rPr>
          <w:rFonts w:cs="Arial"/>
          <w:sz w:val="24"/>
          <w:szCs w:val="24"/>
        </w:rPr>
        <w:t>, das 8h às 17h, com a devida comprovação dos gastos.</w:t>
      </w:r>
    </w:p>
    <w:p w14:paraId="1D362E96" w14:textId="77777777" w:rsidR="00B70AA5" w:rsidRPr="00100184" w:rsidRDefault="00B70AA5" w:rsidP="00196A56">
      <w:pPr>
        <w:pStyle w:val="Corpodetexto2"/>
        <w:ind w:firstLine="284"/>
        <w:rPr>
          <w:rFonts w:cs="Arial"/>
          <w:sz w:val="24"/>
          <w:szCs w:val="24"/>
        </w:rPr>
      </w:pPr>
    </w:p>
    <w:p w14:paraId="42A5E6AA" w14:textId="404599FA" w:rsidR="00B70AA5" w:rsidRPr="00100184" w:rsidRDefault="00B70AA5" w:rsidP="00196A56">
      <w:pPr>
        <w:pStyle w:val="Corpodetexto2"/>
        <w:rPr>
          <w:rFonts w:cs="Arial"/>
          <w:sz w:val="24"/>
          <w:szCs w:val="24"/>
        </w:rPr>
      </w:pPr>
      <w:r w:rsidRPr="00100184">
        <w:rPr>
          <w:rFonts w:cs="Arial"/>
          <w:b/>
          <w:sz w:val="24"/>
          <w:szCs w:val="24"/>
        </w:rPr>
        <w:t xml:space="preserve">Art. 36 </w:t>
      </w:r>
      <w:r w:rsidRPr="00100184">
        <w:rPr>
          <w:rFonts w:cs="Arial"/>
          <w:sz w:val="24"/>
          <w:szCs w:val="24"/>
        </w:rPr>
        <w:t>É de responsabilidade das chapas o recolhimento, das dependências da UFES, de todo o material de divulgação utilizado nas campanhas</w:t>
      </w:r>
      <w:r w:rsidR="00EF0093" w:rsidRPr="00100184">
        <w:rPr>
          <w:rFonts w:cs="Arial"/>
          <w:sz w:val="24"/>
          <w:szCs w:val="24"/>
        </w:rPr>
        <w:t>,</w:t>
      </w:r>
      <w:r w:rsidRPr="00100184">
        <w:rPr>
          <w:rFonts w:cs="Arial"/>
          <w:sz w:val="24"/>
          <w:szCs w:val="24"/>
        </w:rPr>
        <w:t xml:space="preserve"> </w:t>
      </w:r>
      <w:r w:rsidR="00EF0093" w:rsidRPr="00100184">
        <w:rPr>
          <w:rFonts w:cs="Arial"/>
          <w:sz w:val="24"/>
          <w:szCs w:val="24"/>
        </w:rPr>
        <w:t>de 7 a</w:t>
      </w:r>
      <w:r w:rsidRPr="00100184">
        <w:rPr>
          <w:rFonts w:cs="Arial"/>
          <w:sz w:val="24"/>
          <w:szCs w:val="24"/>
        </w:rPr>
        <w:t xml:space="preserve"> </w:t>
      </w:r>
      <w:r w:rsidR="00EC5DFE" w:rsidRPr="00100184">
        <w:rPr>
          <w:rFonts w:cs="Arial"/>
          <w:sz w:val="24"/>
          <w:szCs w:val="24"/>
        </w:rPr>
        <w:t>13</w:t>
      </w:r>
      <w:r w:rsidRPr="00100184">
        <w:rPr>
          <w:rFonts w:cs="Arial"/>
          <w:sz w:val="24"/>
          <w:szCs w:val="24"/>
        </w:rPr>
        <w:t xml:space="preserve"> de outubro de 201</w:t>
      </w:r>
      <w:r w:rsidR="00EF0093" w:rsidRPr="00100184">
        <w:rPr>
          <w:rFonts w:cs="Arial"/>
          <w:sz w:val="24"/>
          <w:szCs w:val="24"/>
        </w:rPr>
        <w:t>5</w:t>
      </w:r>
      <w:r w:rsidRPr="00100184">
        <w:rPr>
          <w:rFonts w:cs="Arial"/>
          <w:sz w:val="24"/>
          <w:szCs w:val="24"/>
        </w:rPr>
        <w:t>.</w:t>
      </w:r>
    </w:p>
    <w:p w14:paraId="718EEE1B" w14:textId="77777777" w:rsidR="00B70AA5" w:rsidRPr="00100184" w:rsidRDefault="00B70AA5" w:rsidP="00196A56">
      <w:pPr>
        <w:pStyle w:val="Corpodetexto2"/>
        <w:ind w:firstLine="709"/>
        <w:rPr>
          <w:rFonts w:cs="Arial"/>
          <w:sz w:val="24"/>
          <w:szCs w:val="24"/>
        </w:rPr>
      </w:pPr>
    </w:p>
    <w:p w14:paraId="135186A9" w14:textId="77777777" w:rsidR="00B70AA5" w:rsidRPr="00100184" w:rsidRDefault="00B70AA5" w:rsidP="00196A56">
      <w:pPr>
        <w:pStyle w:val="Corpodetexto2"/>
        <w:rPr>
          <w:rFonts w:cs="Arial"/>
          <w:sz w:val="24"/>
          <w:szCs w:val="24"/>
        </w:rPr>
      </w:pPr>
      <w:r w:rsidRPr="00100184">
        <w:rPr>
          <w:rFonts w:cs="Arial"/>
          <w:b/>
          <w:sz w:val="24"/>
          <w:szCs w:val="24"/>
        </w:rPr>
        <w:t xml:space="preserve">Art. </w:t>
      </w:r>
      <w:smartTag w:uri="urn:schemas-microsoft-com:office:smarttags" w:element="metricconverter">
        <w:smartTagPr>
          <w:attr w:name="ProductID" w:val="37 A"/>
        </w:smartTagPr>
        <w:r w:rsidRPr="00100184">
          <w:rPr>
            <w:rFonts w:cs="Arial"/>
            <w:b/>
            <w:sz w:val="24"/>
            <w:szCs w:val="24"/>
          </w:rPr>
          <w:t xml:space="preserve">37 </w:t>
        </w:r>
        <w:r w:rsidRPr="00100184">
          <w:rPr>
            <w:rFonts w:cs="Arial"/>
            <w:sz w:val="24"/>
            <w:szCs w:val="24"/>
          </w:rPr>
          <w:t>A</w:t>
        </w:r>
      </w:smartTag>
      <w:r w:rsidRPr="00100184">
        <w:rPr>
          <w:rFonts w:cs="Arial"/>
          <w:sz w:val="24"/>
          <w:szCs w:val="24"/>
        </w:rPr>
        <w:t xml:space="preserve"> propaganda não poderá danificar o patrimônio da Universidade.</w:t>
      </w:r>
    </w:p>
    <w:p w14:paraId="39A7B6D2" w14:textId="77777777" w:rsidR="00B70AA5" w:rsidRPr="00100184" w:rsidRDefault="00B70AA5" w:rsidP="00196A56">
      <w:pPr>
        <w:pStyle w:val="Corpodetexto2"/>
        <w:ind w:firstLine="709"/>
        <w:rPr>
          <w:rFonts w:cs="Arial"/>
          <w:sz w:val="24"/>
          <w:szCs w:val="24"/>
        </w:rPr>
      </w:pPr>
    </w:p>
    <w:p w14:paraId="721D5D51" w14:textId="77777777" w:rsidR="00B70AA5" w:rsidRPr="00100184" w:rsidRDefault="00B70AA5" w:rsidP="00196A56">
      <w:pPr>
        <w:pStyle w:val="Corpodetexto2"/>
        <w:rPr>
          <w:rFonts w:cs="Arial"/>
          <w:sz w:val="24"/>
          <w:szCs w:val="24"/>
        </w:rPr>
      </w:pPr>
      <w:r w:rsidRPr="00100184">
        <w:rPr>
          <w:rFonts w:cs="Arial"/>
          <w:b/>
          <w:sz w:val="24"/>
          <w:szCs w:val="24"/>
        </w:rPr>
        <w:t xml:space="preserve">Art. </w:t>
      </w:r>
      <w:smartTag w:uri="urn:schemas-microsoft-com:office:smarttags" w:element="metricconverter">
        <w:smartTagPr>
          <w:attr w:name="ProductID" w:val="38 A"/>
        </w:smartTagPr>
        <w:r w:rsidRPr="00100184">
          <w:rPr>
            <w:rFonts w:cs="Arial"/>
            <w:b/>
            <w:sz w:val="24"/>
            <w:szCs w:val="24"/>
          </w:rPr>
          <w:t xml:space="preserve">38 </w:t>
        </w:r>
        <w:r w:rsidRPr="00100184">
          <w:rPr>
            <w:rFonts w:cs="Arial"/>
            <w:sz w:val="24"/>
            <w:szCs w:val="24"/>
          </w:rPr>
          <w:t>A</w:t>
        </w:r>
      </w:smartTag>
      <w:r w:rsidRPr="00100184">
        <w:rPr>
          <w:rFonts w:cs="Arial"/>
          <w:sz w:val="24"/>
          <w:szCs w:val="24"/>
        </w:rPr>
        <w:t xml:space="preserve"> Comissão Coordenadora da Pesquisa deverá solicitar horário gratuito junto à Rádio Universitária e à TV UFES, através do Canal Universitário, para ser utilizado pelas chapas durante a campanha eleitoral.</w:t>
      </w:r>
    </w:p>
    <w:p w14:paraId="6B91F41E" w14:textId="77777777" w:rsidR="00B70AA5" w:rsidRPr="00100184" w:rsidRDefault="00B70AA5" w:rsidP="00196A56">
      <w:pPr>
        <w:pStyle w:val="Corpodetexto2"/>
        <w:ind w:firstLine="709"/>
        <w:rPr>
          <w:rFonts w:cs="Arial"/>
          <w:sz w:val="24"/>
          <w:szCs w:val="24"/>
        </w:rPr>
      </w:pPr>
      <w:r w:rsidRPr="00100184">
        <w:rPr>
          <w:rFonts w:cs="Arial"/>
          <w:sz w:val="24"/>
          <w:szCs w:val="24"/>
        </w:rPr>
        <w:t xml:space="preserve"> </w:t>
      </w:r>
    </w:p>
    <w:p w14:paraId="594F214D" w14:textId="77777777" w:rsidR="00B70AA5" w:rsidRPr="00100184" w:rsidRDefault="00B70AA5" w:rsidP="00196A56">
      <w:pPr>
        <w:pStyle w:val="Corpodetexto2"/>
        <w:rPr>
          <w:rFonts w:cs="Arial"/>
          <w:sz w:val="24"/>
          <w:szCs w:val="24"/>
        </w:rPr>
      </w:pPr>
      <w:r w:rsidRPr="00100184">
        <w:rPr>
          <w:rFonts w:cs="Arial"/>
          <w:b/>
          <w:sz w:val="24"/>
          <w:szCs w:val="24"/>
        </w:rPr>
        <w:t xml:space="preserve">Art. </w:t>
      </w:r>
      <w:smartTag w:uri="urn:schemas-microsoft-com:office:smarttags" w:element="metricconverter">
        <w:smartTagPr>
          <w:attr w:name="ProductID" w:val="39 A"/>
        </w:smartTagPr>
        <w:r w:rsidRPr="00100184">
          <w:rPr>
            <w:rFonts w:cs="Arial"/>
            <w:b/>
            <w:sz w:val="24"/>
            <w:szCs w:val="24"/>
          </w:rPr>
          <w:t>39</w:t>
        </w:r>
        <w:r w:rsidRPr="00100184">
          <w:rPr>
            <w:rFonts w:cs="Arial"/>
            <w:sz w:val="24"/>
            <w:szCs w:val="24"/>
          </w:rPr>
          <w:t xml:space="preserve"> A</w:t>
        </w:r>
      </w:smartTag>
      <w:r w:rsidRPr="00100184">
        <w:rPr>
          <w:rFonts w:cs="Arial"/>
          <w:sz w:val="24"/>
          <w:szCs w:val="24"/>
        </w:rPr>
        <w:t xml:space="preserve"> Comissão Coordenadora da Pesquisa, ouvida a Prefeitura Universitária, definirá os locais permitidos para afixação de propagandas, estas em conformidade com o Art. 33 desta Resolução, proporcionando às chapas igualdade de condições na utilização desses locais.</w:t>
      </w:r>
    </w:p>
    <w:p w14:paraId="4BBD714C" w14:textId="77777777" w:rsidR="00B70AA5" w:rsidRPr="00100184" w:rsidRDefault="00B70AA5" w:rsidP="00196A56">
      <w:pPr>
        <w:pStyle w:val="Corpodetexto2"/>
        <w:rPr>
          <w:rFonts w:cs="Arial"/>
          <w:sz w:val="24"/>
          <w:szCs w:val="24"/>
        </w:rPr>
      </w:pPr>
    </w:p>
    <w:p w14:paraId="3DB040C8" w14:textId="77777777" w:rsidR="00B70AA5" w:rsidRPr="00100184" w:rsidRDefault="00B70AA5" w:rsidP="00196A56">
      <w:pPr>
        <w:pStyle w:val="Corpodetexto2"/>
        <w:rPr>
          <w:rFonts w:cs="Arial"/>
          <w:sz w:val="24"/>
          <w:szCs w:val="24"/>
        </w:rPr>
      </w:pPr>
      <w:r w:rsidRPr="00100184">
        <w:rPr>
          <w:rFonts w:cs="Arial"/>
          <w:b/>
          <w:sz w:val="24"/>
          <w:szCs w:val="24"/>
        </w:rPr>
        <w:t>Art. 40</w:t>
      </w:r>
      <w:r w:rsidRPr="00100184">
        <w:rPr>
          <w:rFonts w:cs="Arial"/>
          <w:sz w:val="24"/>
          <w:szCs w:val="24"/>
        </w:rPr>
        <w:t xml:space="preserve"> As visitas dos candidatos às salas de aula poderão ser feitas mediante aquiescência do professor responsável pela aula e dos discentes, assegurado o mesmo direito a todos os candidatos.</w:t>
      </w:r>
    </w:p>
    <w:p w14:paraId="2DB22022" w14:textId="77777777" w:rsidR="00B70AA5" w:rsidRPr="00100184" w:rsidRDefault="00B70AA5" w:rsidP="00196A56">
      <w:pPr>
        <w:pStyle w:val="Corpodetexto2"/>
        <w:rPr>
          <w:rFonts w:cs="Arial"/>
          <w:b/>
          <w:sz w:val="24"/>
          <w:szCs w:val="24"/>
        </w:rPr>
      </w:pPr>
    </w:p>
    <w:p w14:paraId="25878C46" w14:textId="77777777" w:rsidR="00B70AA5" w:rsidRPr="00100184" w:rsidRDefault="00B70AA5" w:rsidP="00196A56">
      <w:pPr>
        <w:pStyle w:val="Corpodetexto2"/>
        <w:rPr>
          <w:rFonts w:cs="Arial"/>
          <w:sz w:val="24"/>
          <w:szCs w:val="24"/>
        </w:rPr>
      </w:pPr>
      <w:r w:rsidRPr="00100184">
        <w:rPr>
          <w:rFonts w:cs="Arial"/>
          <w:b/>
          <w:sz w:val="24"/>
          <w:szCs w:val="24"/>
        </w:rPr>
        <w:t>Art. 41</w:t>
      </w:r>
      <w:r w:rsidRPr="00100184">
        <w:rPr>
          <w:rFonts w:cs="Arial"/>
          <w:sz w:val="24"/>
          <w:szCs w:val="24"/>
        </w:rPr>
        <w:t xml:space="preserve"> As visitas dos candidatos aos servidores técnico-administrativos poderão realizar-se em dias e horários estabelecidos pelos chefes imediatos dos respectivos órgãos e/ou setores, assegurado direito idêntico a todos os candidatos.</w:t>
      </w:r>
    </w:p>
    <w:p w14:paraId="5C1D1DB0" w14:textId="77777777" w:rsidR="00B70AA5" w:rsidRPr="00100184" w:rsidRDefault="00B70AA5" w:rsidP="00196A56">
      <w:pPr>
        <w:pStyle w:val="Corpodetexto2"/>
        <w:rPr>
          <w:rFonts w:cs="Arial"/>
          <w:sz w:val="24"/>
          <w:szCs w:val="24"/>
        </w:rPr>
      </w:pPr>
    </w:p>
    <w:p w14:paraId="6408D4FB" w14:textId="77777777" w:rsidR="00B70AA5" w:rsidRPr="00100184" w:rsidRDefault="00B70AA5" w:rsidP="00196A56">
      <w:pPr>
        <w:pStyle w:val="Corpodetexto2"/>
        <w:rPr>
          <w:rFonts w:cs="Arial"/>
          <w:sz w:val="24"/>
          <w:szCs w:val="24"/>
        </w:rPr>
      </w:pPr>
      <w:r w:rsidRPr="00100184">
        <w:rPr>
          <w:rFonts w:cs="Arial"/>
          <w:b/>
          <w:sz w:val="24"/>
          <w:szCs w:val="24"/>
        </w:rPr>
        <w:t>Art. 42</w:t>
      </w:r>
      <w:r w:rsidRPr="00100184">
        <w:rPr>
          <w:rFonts w:cs="Arial"/>
          <w:sz w:val="24"/>
          <w:szCs w:val="24"/>
        </w:rPr>
        <w:t xml:space="preserve"> Verificada a procedência pela Comissão Coordenadora da Pesquisa, as denúncias de abuso serão julgadas, em primeira instância, por esta Comissão, e, em segunda instância, pelo Colégio Eleitoral da UFES que poderá, inclusive, conforme a gravidade, decidir pelo cancelamento da inscrição da chapa, bem como tomar as demais medidas administrativas e legais cabíveis.</w:t>
      </w:r>
    </w:p>
    <w:p w14:paraId="41DF9E8A" w14:textId="77777777" w:rsidR="00B70AA5" w:rsidRPr="00100184" w:rsidRDefault="00B70AA5" w:rsidP="00196A56">
      <w:pPr>
        <w:pStyle w:val="Corpodetexto2"/>
        <w:rPr>
          <w:rFonts w:cs="Arial"/>
          <w:sz w:val="24"/>
          <w:szCs w:val="24"/>
        </w:rPr>
      </w:pPr>
    </w:p>
    <w:p w14:paraId="3AD1E98D" w14:textId="029A2910" w:rsidR="00B70AA5" w:rsidRPr="00100184" w:rsidRDefault="00B70AA5" w:rsidP="00196A56">
      <w:pPr>
        <w:pStyle w:val="Corpodetexto2"/>
        <w:ind w:firstLine="426"/>
        <w:rPr>
          <w:rFonts w:cs="Arial"/>
          <w:sz w:val="24"/>
          <w:szCs w:val="24"/>
        </w:rPr>
      </w:pPr>
      <w:r w:rsidRPr="00100184">
        <w:rPr>
          <w:rFonts w:cs="Arial"/>
          <w:i/>
          <w:sz w:val="24"/>
          <w:szCs w:val="24"/>
        </w:rPr>
        <w:t>Parágrafo único.</w:t>
      </w:r>
      <w:r w:rsidRPr="00100184">
        <w:rPr>
          <w:rFonts w:cs="Arial"/>
          <w:sz w:val="24"/>
          <w:szCs w:val="24"/>
        </w:rPr>
        <w:t xml:space="preserve"> Estarão impedidos de julgar a matéria prevista no </w:t>
      </w:r>
      <w:r w:rsidRPr="00100184">
        <w:rPr>
          <w:rFonts w:cs="Arial"/>
          <w:i/>
          <w:sz w:val="24"/>
          <w:szCs w:val="24"/>
        </w:rPr>
        <w:t>caput</w:t>
      </w:r>
      <w:r w:rsidRPr="00100184">
        <w:rPr>
          <w:rFonts w:cs="Arial"/>
          <w:sz w:val="24"/>
          <w:szCs w:val="24"/>
        </w:rPr>
        <w:t xml:space="preserve"> deste Artigo os integrantes do Colégio Eleitoral que sejam candidatos a Reitor ou a Vice-reitor, seus cônjuges e parentes até segundo grau, </w:t>
      </w:r>
      <w:r w:rsidR="001B7C9A" w:rsidRPr="00100184">
        <w:rPr>
          <w:rFonts w:cs="Arial"/>
          <w:sz w:val="24"/>
          <w:szCs w:val="24"/>
        </w:rPr>
        <w:t>consanguíneos</w:t>
      </w:r>
      <w:r w:rsidRPr="00100184">
        <w:rPr>
          <w:rFonts w:cs="Arial"/>
          <w:sz w:val="24"/>
          <w:szCs w:val="24"/>
        </w:rPr>
        <w:t xml:space="preserve"> ou afins.</w:t>
      </w:r>
    </w:p>
    <w:p w14:paraId="21F9A2C3" w14:textId="77777777" w:rsidR="00B70AA5" w:rsidRDefault="00B70AA5" w:rsidP="00196A56">
      <w:pPr>
        <w:pStyle w:val="Corpodetexto2"/>
        <w:jc w:val="center"/>
        <w:rPr>
          <w:rFonts w:cs="Arial"/>
          <w:b/>
          <w:sz w:val="24"/>
          <w:szCs w:val="24"/>
        </w:rPr>
      </w:pPr>
    </w:p>
    <w:p w14:paraId="778E89EF" w14:textId="77777777" w:rsidR="00807BB9" w:rsidRDefault="00807BB9" w:rsidP="00196A56">
      <w:pPr>
        <w:pStyle w:val="Corpodetexto2"/>
        <w:jc w:val="center"/>
        <w:rPr>
          <w:rFonts w:cs="Arial"/>
          <w:b/>
          <w:sz w:val="24"/>
          <w:szCs w:val="24"/>
        </w:rPr>
      </w:pPr>
    </w:p>
    <w:p w14:paraId="324E7B94" w14:textId="77777777" w:rsidR="00807BB9" w:rsidRPr="00100184" w:rsidRDefault="00807BB9" w:rsidP="00196A56">
      <w:pPr>
        <w:pStyle w:val="Corpodetexto2"/>
        <w:jc w:val="center"/>
        <w:rPr>
          <w:rFonts w:cs="Arial"/>
          <w:b/>
          <w:sz w:val="24"/>
          <w:szCs w:val="24"/>
        </w:rPr>
      </w:pPr>
    </w:p>
    <w:p w14:paraId="00E5D2D5" w14:textId="77777777" w:rsidR="00B70AA5" w:rsidRPr="00100184" w:rsidRDefault="00B70AA5" w:rsidP="00196A56">
      <w:pPr>
        <w:pStyle w:val="Corpodetexto2"/>
        <w:jc w:val="center"/>
        <w:rPr>
          <w:rFonts w:cs="Arial"/>
          <w:b/>
          <w:sz w:val="24"/>
          <w:szCs w:val="24"/>
        </w:rPr>
      </w:pPr>
      <w:r w:rsidRPr="00100184">
        <w:rPr>
          <w:rFonts w:cs="Arial"/>
          <w:b/>
          <w:sz w:val="24"/>
          <w:szCs w:val="24"/>
        </w:rPr>
        <w:t>TÍTULO VIII</w:t>
      </w:r>
    </w:p>
    <w:p w14:paraId="0BD5ED81" w14:textId="77777777" w:rsidR="00B70AA5" w:rsidRPr="00100184" w:rsidRDefault="00B70AA5" w:rsidP="00196A56">
      <w:pPr>
        <w:pStyle w:val="Corpodetexto2"/>
        <w:jc w:val="center"/>
        <w:rPr>
          <w:rFonts w:cs="Arial"/>
          <w:sz w:val="24"/>
          <w:szCs w:val="24"/>
        </w:rPr>
      </w:pPr>
      <w:r w:rsidRPr="00100184">
        <w:rPr>
          <w:rFonts w:cs="Arial"/>
          <w:b/>
          <w:sz w:val="24"/>
          <w:szCs w:val="24"/>
        </w:rPr>
        <w:t>DAS DISPOSIÇÕES FINAIS</w:t>
      </w:r>
    </w:p>
    <w:p w14:paraId="29052337" w14:textId="77777777" w:rsidR="00B70AA5" w:rsidRPr="00100184" w:rsidRDefault="00B70AA5" w:rsidP="00196A56">
      <w:pPr>
        <w:pStyle w:val="Corpodetexto2"/>
        <w:jc w:val="center"/>
        <w:rPr>
          <w:rFonts w:cs="Arial"/>
          <w:sz w:val="24"/>
          <w:szCs w:val="24"/>
        </w:rPr>
      </w:pPr>
    </w:p>
    <w:p w14:paraId="4524C08C" w14:textId="77777777" w:rsidR="00B70AA5" w:rsidRPr="00100184" w:rsidRDefault="00B70AA5" w:rsidP="00196A56">
      <w:pPr>
        <w:pStyle w:val="Corpodetexto2"/>
        <w:rPr>
          <w:rFonts w:cs="Arial"/>
          <w:sz w:val="24"/>
          <w:szCs w:val="24"/>
        </w:rPr>
      </w:pPr>
      <w:r w:rsidRPr="00100184">
        <w:rPr>
          <w:rFonts w:cs="Arial"/>
          <w:b/>
          <w:sz w:val="24"/>
          <w:szCs w:val="24"/>
        </w:rPr>
        <w:t>Art. 43</w:t>
      </w:r>
      <w:r w:rsidRPr="00100184">
        <w:rPr>
          <w:rFonts w:cs="Arial"/>
          <w:sz w:val="24"/>
          <w:szCs w:val="24"/>
        </w:rPr>
        <w:t xml:space="preserve"> As atividades da Comissão Coordenadora da Pesquisa terão prioridade em relação às demais atividades na Instituição.</w:t>
      </w:r>
    </w:p>
    <w:p w14:paraId="2DFB8899" w14:textId="77777777" w:rsidR="00B70AA5" w:rsidRPr="00100184" w:rsidRDefault="00B70AA5" w:rsidP="00196A56">
      <w:pPr>
        <w:pStyle w:val="Corpodetexto2"/>
        <w:ind w:firstLine="709"/>
        <w:rPr>
          <w:rFonts w:cs="Arial"/>
          <w:i/>
          <w:sz w:val="24"/>
          <w:szCs w:val="24"/>
        </w:rPr>
      </w:pPr>
    </w:p>
    <w:p w14:paraId="30042D68" w14:textId="77777777" w:rsidR="00B70AA5" w:rsidRPr="00100184" w:rsidRDefault="00B70AA5" w:rsidP="00196A56">
      <w:pPr>
        <w:pStyle w:val="Corpodetexto2"/>
        <w:rPr>
          <w:rFonts w:cs="Arial"/>
          <w:sz w:val="24"/>
          <w:szCs w:val="24"/>
        </w:rPr>
      </w:pPr>
      <w:r w:rsidRPr="00100184">
        <w:rPr>
          <w:rFonts w:cs="Arial"/>
          <w:b/>
          <w:sz w:val="24"/>
          <w:szCs w:val="24"/>
        </w:rPr>
        <w:t>Art. 44</w:t>
      </w:r>
      <w:r w:rsidRPr="00100184">
        <w:rPr>
          <w:rFonts w:cs="Arial"/>
          <w:sz w:val="24"/>
          <w:szCs w:val="24"/>
        </w:rPr>
        <w:t xml:space="preserve"> Os representantes do corpo discente na Comissão Coordenadora da Pesquisa terão suas faltas às atividades acadêmicas abonadas, nos dias e horários de atividades da mencionada Comissão, mediante declaração do seu Presidente. </w:t>
      </w:r>
    </w:p>
    <w:p w14:paraId="2B4EB3A4" w14:textId="77777777" w:rsidR="00B70AA5" w:rsidRPr="00100184" w:rsidRDefault="00B70AA5" w:rsidP="00196A56">
      <w:pPr>
        <w:pStyle w:val="Corpodetexto2"/>
        <w:rPr>
          <w:rFonts w:cs="Arial"/>
          <w:sz w:val="24"/>
          <w:szCs w:val="24"/>
        </w:rPr>
      </w:pPr>
    </w:p>
    <w:p w14:paraId="054E71A6" w14:textId="68B81C17" w:rsidR="00B70AA5" w:rsidRPr="00100184" w:rsidRDefault="00B70AA5" w:rsidP="00196A56">
      <w:pPr>
        <w:pStyle w:val="Corpodetexto2"/>
        <w:rPr>
          <w:rFonts w:cs="Arial"/>
          <w:sz w:val="24"/>
          <w:szCs w:val="24"/>
        </w:rPr>
      </w:pPr>
      <w:r w:rsidRPr="00100184">
        <w:rPr>
          <w:rFonts w:cs="Arial"/>
          <w:b/>
          <w:sz w:val="24"/>
          <w:szCs w:val="24"/>
        </w:rPr>
        <w:t>Art. 45</w:t>
      </w:r>
      <w:r w:rsidRPr="00100184">
        <w:rPr>
          <w:rFonts w:cs="Arial"/>
          <w:sz w:val="24"/>
          <w:szCs w:val="24"/>
        </w:rPr>
        <w:t xml:space="preserve"> Os membros estudantis das seções receptoras de votos terão suas faltas às aulas e/ou aos trabalhos acadêmicos abonadas, no dia da realização da pesquisa e no </w:t>
      </w:r>
      <w:r w:rsidR="00C04AB8" w:rsidRPr="00100184">
        <w:rPr>
          <w:rFonts w:cs="Arial"/>
          <w:sz w:val="24"/>
          <w:szCs w:val="24"/>
        </w:rPr>
        <w:t>subsequente</w:t>
      </w:r>
      <w:r w:rsidRPr="00100184">
        <w:rPr>
          <w:rFonts w:cs="Arial"/>
          <w:sz w:val="24"/>
          <w:szCs w:val="24"/>
        </w:rPr>
        <w:t>, mediante declaração do Presidente da seção.</w:t>
      </w:r>
    </w:p>
    <w:p w14:paraId="2D6AA354" w14:textId="77777777" w:rsidR="00B70AA5" w:rsidRPr="00100184" w:rsidRDefault="00B70AA5" w:rsidP="00196A56">
      <w:pPr>
        <w:pStyle w:val="Corpodetexto2"/>
        <w:rPr>
          <w:rFonts w:cs="Arial"/>
          <w:sz w:val="24"/>
          <w:szCs w:val="24"/>
        </w:rPr>
      </w:pPr>
    </w:p>
    <w:p w14:paraId="6F08A5EE" w14:textId="2D426126" w:rsidR="00B70AA5" w:rsidRPr="00100184" w:rsidRDefault="00B70AA5" w:rsidP="00196A56">
      <w:pPr>
        <w:pStyle w:val="Corpodetexto2"/>
        <w:rPr>
          <w:rFonts w:cs="Arial"/>
          <w:sz w:val="24"/>
          <w:szCs w:val="24"/>
        </w:rPr>
      </w:pPr>
      <w:r w:rsidRPr="00100184">
        <w:rPr>
          <w:rFonts w:cs="Arial"/>
          <w:b/>
          <w:sz w:val="24"/>
          <w:szCs w:val="24"/>
        </w:rPr>
        <w:t xml:space="preserve">Art. </w:t>
      </w:r>
      <w:smartTag w:uri="urn:schemas-microsoft-com:office:smarttags" w:element="metricconverter">
        <w:smartTagPr>
          <w:attr w:name="ProductID" w:val="46 A"/>
        </w:smartTagPr>
        <w:r w:rsidRPr="00100184">
          <w:rPr>
            <w:rFonts w:cs="Arial"/>
            <w:b/>
            <w:sz w:val="24"/>
            <w:szCs w:val="24"/>
          </w:rPr>
          <w:t>46</w:t>
        </w:r>
        <w:r w:rsidRPr="00100184">
          <w:rPr>
            <w:rFonts w:cs="Arial"/>
            <w:sz w:val="24"/>
            <w:szCs w:val="24"/>
          </w:rPr>
          <w:t xml:space="preserve"> A</w:t>
        </w:r>
      </w:smartTag>
      <w:r w:rsidRPr="00100184">
        <w:rPr>
          <w:rFonts w:cs="Arial"/>
          <w:sz w:val="24"/>
          <w:szCs w:val="24"/>
        </w:rPr>
        <w:t xml:space="preserve"> Comissão Coordenadora da Pesquisa divulgará a lista dos votantes na pesquisa até o dia </w:t>
      </w:r>
      <w:r w:rsidR="00C04AB8" w:rsidRPr="00100184">
        <w:rPr>
          <w:rFonts w:cs="Arial"/>
          <w:sz w:val="24"/>
          <w:szCs w:val="24"/>
        </w:rPr>
        <w:t>2</w:t>
      </w:r>
      <w:r w:rsidRPr="00100184">
        <w:rPr>
          <w:rFonts w:cs="Arial"/>
          <w:sz w:val="24"/>
          <w:szCs w:val="24"/>
        </w:rPr>
        <w:t xml:space="preserve"> de setembro de 201</w:t>
      </w:r>
      <w:r w:rsidR="00C04AB8" w:rsidRPr="00100184">
        <w:rPr>
          <w:rFonts w:cs="Arial"/>
          <w:sz w:val="24"/>
          <w:szCs w:val="24"/>
        </w:rPr>
        <w:t>5</w:t>
      </w:r>
      <w:r w:rsidRPr="00100184">
        <w:rPr>
          <w:rFonts w:cs="Arial"/>
          <w:sz w:val="24"/>
          <w:szCs w:val="24"/>
        </w:rPr>
        <w:t>.</w:t>
      </w:r>
    </w:p>
    <w:p w14:paraId="39D28230" w14:textId="77777777" w:rsidR="00B70AA5" w:rsidRPr="00100184" w:rsidRDefault="00B70AA5" w:rsidP="00196A56">
      <w:pPr>
        <w:pStyle w:val="Corpodetexto2"/>
        <w:rPr>
          <w:rFonts w:cs="Arial"/>
          <w:sz w:val="24"/>
          <w:szCs w:val="24"/>
        </w:rPr>
      </w:pPr>
    </w:p>
    <w:p w14:paraId="5BD94679" w14:textId="2D0186BE" w:rsidR="00B70AA5" w:rsidRPr="00100184" w:rsidRDefault="00B70AA5" w:rsidP="00196A56">
      <w:pPr>
        <w:pStyle w:val="Corpodetexto2"/>
        <w:tabs>
          <w:tab w:val="left" w:pos="426"/>
        </w:tabs>
        <w:rPr>
          <w:rFonts w:cs="Arial"/>
          <w:sz w:val="24"/>
          <w:szCs w:val="24"/>
        </w:rPr>
      </w:pPr>
      <w:r w:rsidRPr="00100184">
        <w:rPr>
          <w:rFonts w:cs="Arial"/>
          <w:sz w:val="24"/>
          <w:szCs w:val="24"/>
        </w:rPr>
        <w:tab/>
      </w:r>
      <w:r w:rsidRPr="00100184">
        <w:rPr>
          <w:rFonts w:cs="Arial"/>
          <w:i/>
          <w:sz w:val="24"/>
          <w:szCs w:val="24"/>
        </w:rPr>
        <w:t>Parágrafo único.</w:t>
      </w:r>
      <w:r w:rsidRPr="00100184">
        <w:rPr>
          <w:rFonts w:cs="Arial"/>
          <w:sz w:val="24"/>
          <w:szCs w:val="24"/>
        </w:rPr>
        <w:t xml:space="preserve"> Os participantes da pesquisa cujos nomes não constem da lista poderão protocolar solicitação à Comissã</w:t>
      </w:r>
      <w:r w:rsidR="00AE08F7" w:rsidRPr="00100184">
        <w:rPr>
          <w:rFonts w:cs="Arial"/>
          <w:sz w:val="24"/>
          <w:szCs w:val="24"/>
        </w:rPr>
        <w:t xml:space="preserve">o Coordenadora da Pesquisa </w:t>
      </w:r>
      <w:r w:rsidR="001B7C9A" w:rsidRPr="00100184">
        <w:rPr>
          <w:rFonts w:cs="Arial"/>
          <w:sz w:val="24"/>
          <w:szCs w:val="24"/>
        </w:rPr>
        <w:t xml:space="preserve">para regularizar sua situação, conforme calendário anexo a esta </w:t>
      </w:r>
      <w:r w:rsidR="004250C6" w:rsidRPr="00100184">
        <w:rPr>
          <w:rFonts w:cs="Arial"/>
          <w:sz w:val="24"/>
          <w:szCs w:val="24"/>
        </w:rPr>
        <w:t>Resolução</w:t>
      </w:r>
      <w:r w:rsidR="001B7C9A" w:rsidRPr="00100184">
        <w:rPr>
          <w:rFonts w:cs="Arial"/>
          <w:sz w:val="24"/>
          <w:szCs w:val="24"/>
        </w:rPr>
        <w:t>.</w:t>
      </w:r>
    </w:p>
    <w:p w14:paraId="39718465" w14:textId="77777777" w:rsidR="00B70AA5" w:rsidRPr="00100184" w:rsidRDefault="00B70AA5" w:rsidP="00196A56">
      <w:pPr>
        <w:pStyle w:val="Corpodetexto2"/>
        <w:rPr>
          <w:rFonts w:cs="Arial"/>
          <w:sz w:val="24"/>
          <w:szCs w:val="24"/>
        </w:rPr>
      </w:pPr>
    </w:p>
    <w:p w14:paraId="52F0FADF" w14:textId="77777777" w:rsidR="00B70AA5" w:rsidRPr="00100184" w:rsidRDefault="00B70AA5" w:rsidP="00196A56">
      <w:pPr>
        <w:pStyle w:val="Corpodetexto2"/>
        <w:rPr>
          <w:rFonts w:cs="Arial"/>
          <w:bCs/>
          <w:sz w:val="24"/>
          <w:szCs w:val="24"/>
        </w:rPr>
      </w:pPr>
      <w:r w:rsidRPr="00100184">
        <w:rPr>
          <w:rFonts w:cs="Arial"/>
          <w:b/>
          <w:sz w:val="24"/>
          <w:szCs w:val="24"/>
        </w:rPr>
        <w:t xml:space="preserve">Art. </w:t>
      </w:r>
      <w:smartTag w:uri="urn:schemas-microsoft-com:office:smarttags" w:element="metricconverter">
        <w:smartTagPr>
          <w:attr w:name="ProductID" w:val="47 A"/>
        </w:smartTagPr>
        <w:r w:rsidRPr="00100184">
          <w:rPr>
            <w:rFonts w:cs="Arial"/>
            <w:b/>
            <w:sz w:val="24"/>
            <w:szCs w:val="24"/>
          </w:rPr>
          <w:t>47</w:t>
        </w:r>
        <w:r w:rsidRPr="00100184">
          <w:rPr>
            <w:rFonts w:cs="Arial"/>
            <w:sz w:val="24"/>
            <w:szCs w:val="24"/>
          </w:rPr>
          <w:t xml:space="preserve"> </w:t>
        </w:r>
        <w:r w:rsidRPr="00100184">
          <w:rPr>
            <w:rFonts w:cs="Arial"/>
            <w:bCs/>
            <w:sz w:val="24"/>
            <w:szCs w:val="24"/>
          </w:rPr>
          <w:t>A</w:t>
        </w:r>
      </w:smartTag>
      <w:r w:rsidRPr="00100184">
        <w:rPr>
          <w:rFonts w:cs="Arial"/>
          <w:bCs/>
          <w:sz w:val="24"/>
          <w:szCs w:val="24"/>
        </w:rPr>
        <w:t xml:space="preserve"> Comissão Coordenadora da Pesquisa assegurará tratamento igualitário às chapas concorrentes.</w:t>
      </w:r>
    </w:p>
    <w:p w14:paraId="01D5113C" w14:textId="77777777" w:rsidR="00B70AA5" w:rsidRPr="00100184" w:rsidRDefault="00B70AA5" w:rsidP="00196A56">
      <w:pPr>
        <w:pStyle w:val="Corpodetexto2"/>
        <w:rPr>
          <w:rFonts w:cs="Arial"/>
          <w:bCs/>
          <w:sz w:val="24"/>
          <w:szCs w:val="24"/>
        </w:rPr>
      </w:pPr>
    </w:p>
    <w:p w14:paraId="6602E491" w14:textId="77777777" w:rsidR="00B70AA5" w:rsidRPr="00100184" w:rsidRDefault="00B70AA5" w:rsidP="00196A56">
      <w:pPr>
        <w:pStyle w:val="Corpodetexto2"/>
        <w:rPr>
          <w:rFonts w:cs="Arial"/>
          <w:bCs/>
          <w:sz w:val="24"/>
          <w:szCs w:val="24"/>
        </w:rPr>
      </w:pPr>
      <w:r w:rsidRPr="00100184">
        <w:rPr>
          <w:rFonts w:cs="Arial"/>
          <w:b/>
          <w:sz w:val="24"/>
          <w:szCs w:val="24"/>
        </w:rPr>
        <w:t>Art. 48</w:t>
      </w:r>
      <w:r w:rsidRPr="00100184">
        <w:rPr>
          <w:rFonts w:cs="Arial"/>
          <w:sz w:val="24"/>
          <w:szCs w:val="24"/>
        </w:rPr>
        <w:t xml:space="preserve"> </w:t>
      </w:r>
      <w:r w:rsidRPr="00100184">
        <w:rPr>
          <w:rFonts w:cs="Arial"/>
          <w:bCs/>
          <w:sz w:val="24"/>
          <w:szCs w:val="24"/>
        </w:rPr>
        <w:t>Fica proibido, para efeito de campanha das chapas e de transporte de eleitores no dia da pesquisa, o uso de veículos desta Universidade, bem como daqueles que atendem aos convênios e/ou contratos estabelecidos em parceria com a UFES.</w:t>
      </w:r>
    </w:p>
    <w:p w14:paraId="18076A3E" w14:textId="77777777" w:rsidR="00B70AA5" w:rsidRPr="00100184" w:rsidRDefault="00B70AA5" w:rsidP="00196A56">
      <w:pPr>
        <w:pStyle w:val="Corpodetexto2"/>
        <w:rPr>
          <w:rFonts w:cs="Arial"/>
          <w:b/>
          <w:sz w:val="24"/>
          <w:szCs w:val="24"/>
        </w:rPr>
      </w:pPr>
    </w:p>
    <w:p w14:paraId="6F8395A7" w14:textId="77777777" w:rsidR="00B70AA5" w:rsidRPr="00100184" w:rsidRDefault="00B70AA5" w:rsidP="00196A56">
      <w:pPr>
        <w:pStyle w:val="Corpodetexto2"/>
        <w:rPr>
          <w:rFonts w:cs="Arial"/>
          <w:sz w:val="24"/>
          <w:szCs w:val="24"/>
        </w:rPr>
      </w:pPr>
      <w:r w:rsidRPr="00100184">
        <w:rPr>
          <w:rFonts w:cs="Arial"/>
          <w:b/>
          <w:sz w:val="24"/>
          <w:szCs w:val="24"/>
        </w:rPr>
        <w:t>Art. 49</w:t>
      </w:r>
      <w:r w:rsidRPr="00100184">
        <w:rPr>
          <w:rFonts w:cs="Arial"/>
          <w:sz w:val="24"/>
          <w:szCs w:val="24"/>
        </w:rPr>
        <w:t xml:space="preserve"> Os casos omissos serão resolvidos pela Comissão Coordenadora da Pesquisa, aplicando-se subsidiariamente o Código Eleitoral Brasileiro.</w:t>
      </w:r>
    </w:p>
    <w:p w14:paraId="26110C4C" w14:textId="77777777" w:rsidR="00B70AA5" w:rsidRPr="00100184" w:rsidRDefault="00B70AA5" w:rsidP="00196A56">
      <w:pPr>
        <w:pStyle w:val="Corpodetexto2"/>
        <w:rPr>
          <w:rFonts w:cs="Arial"/>
          <w:sz w:val="24"/>
          <w:szCs w:val="24"/>
        </w:rPr>
      </w:pPr>
    </w:p>
    <w:p w14:paraId="77119759" w14:textId="77777777" w:rsidR="00B70AA5" w:rsidRPr="00100184" w:rsidRDefault="00B70AA5" w:rsidP="00196A56">
      <w:pPr>
        <w:pStyle w:val="Corpodetexto2"/>
        <w:tabs>
          <w:tab w:val="left" w:pos="426"/>
        </w:tabs>
        <w:rPr>
          <w:rFonts w:cs="Arial"/>
          <w:sz w:val="24"/>
          <w:szCs w:val="24"/>
        </w:rPr>
      </w:pPr>
      <w:r w:rsidRPr="00100184">
        <w:rPr>
          <w:rFonts w:cs="Arial"/>
          <w:b/>
          <w:sz w:val="24"/>
          <w:szCs w:val="24"/>
        </w:rPr>
        <w:t>Art. 50</w:t>
      </w:r>
      <w:r w:rsidRPr="00100184">
        <w:rPr>
          <w:rFonts w:cs="Arial"/>
          <w:sz w:val="24"/>
          <w:szCs w:val="24"/>
        </w:rPr>
        <w:t xml:space="preserve"> Das decisões da Comissão Coordenadora da Pesquisa caberá recurso fundamentado interposto junto ao Colégio Eleitoral da UFES.</w:t>
      </w:r>
    </w:p>
    <w:p w14:paraId="7D095A60" w14:textId="77777777" w:rsidR="00B70AA5" w:rsidRPr="00100184" w:rsidRDefault="00B70AA5" w:rsidP="00196A56">
      <w:pPr>
        <w:pStyle w:val="Corpodetexto2"/>
        <w:rPr>
          <w:rFonts w:cs="Arial"/>
          <w:sz w:val="24"/>
          <w:szCs w:val="24"/>
        </w:rPr>
      </w:pPr>
    </w:p>
    <w:p w14:paraId="5E6AE05A" w14:textId="1DF37E7A" w:rsidR="00100184" w:rsidRPr="00100184" w:rsidRDefault="00100184" w:rsidP="00100184">
      <w:pPr>
        <w:pStyle w:val="Ttulo3"/>
        <w:jc w:val="center"/>
        <w:rPr>
          <w:rFonts w:ascii="Arial" w:hAnsi="Arial" w:cs="Arial"/>
          <w:b w:val="0"/>
          <w:color w:val="auto"/>
          <w:sz w:val="24"/>
          <w:szCs w:val="24"/>
        </w:rPr>
      </w:pPr>
      <w:r w:rsidRPr="00100184">
        <w:rPr>
          <w:rFonts w:ascii="Arial" w:hAnsi="Arial" w:cs="Arial"/>
          <w:b w:val="0"/>
          <w:color w:val="auto"/>
          <w:sz w:val="24"/>
          <w:szCs w:val="24"/>
        </w:rPr>
        <w:t xml:space="preserve">Sala das Sessões, </w:t>
      </w:r>
      <w:r w:rsidR="00022009">
        <w:rPr>
          <w:rFonts w:ascii="Arial" w:hAnsi="Arial" w:cs="Arial"/>
          <w:b w:val="0"/>
          <w:color w:val="auto"/>
          <w:sz w:val="24"/>
          <w:szCs w:val="24"/>
        </w:rPr>
        <w:t>11</w:t>
      </w:r>
      <w:r w:rsidRPr="00100184">
        <w:rPr>
          <w:rFonts w:ascii="Arial" w:hAnsi="Arial" w:cs="Arial"/>
          <w:b w:val="0"/>
          <w:color w:val="auto"/>
          <w:sz w:val="24"/>
          <w:szCs w:val="24"/>
        </w:rPr>
        <w:t xml:space="preserve"> de </w:t>
      </w:r>
      <w:r w:rsidR="00022009">
        <w:rPr>
          <w:rFonts w:ascii="Arial" w:hAnsi="Arial" w:cs="Arial"/>
          <w:b w:val="0"/>
          <w:color w:val="auto"/>
          <w:sz w:val="24"/>
          <w:szCs w:val="24"/>
        </w:rPr>
        <w:t>agosto</w:t>
      </w:r>
      <w:r w:rsidRPr="00100184">
        <w:rPr>
          <w:rFonts w:ascii="Arial" w:hAnsi="Arial" w:cs="Arial"/>
          <w:b w:val="0"/>
          <w:color w:val="auto"/>
          <w:sz w:val="24"/>
          <w:szCs w:val="24"/>
        </w:rPr>
        <w:t xml:space="preserve"> de 2015.</w:t>
      </w:r>
    </w:p>
    <w:p w14:paraId="452DB51C" w14:textId="77777777" w:rsidR="00100184" w:rsidRPr="00100184" w:rsidRDefault="00100184" w:rsidP="00100184">
      <w:pPr>
        <w:rPr>
          <w:rFonts w:ascii="Arial" w:hAnsi="Arial" w:cs="Arial"/>
          <w:sz w:val="24"/>
          <w:szCs w:val="24"/>
        </w:rPr>
      </w:pPr>
    </w:p>
    <w:p w14:paraId="0589D9E7" w14:textId="77777777" w:rsidR="00100184" w:rsidRPr="00100184" w:rsidRDefault="00100184" w:rsidP="00100184">
      <w:pPr>
        <w:rPr>
          <w:rFonts w:ascii="Arial" w:hAnsi="Arial" w:cs="Arial"/>
          <w:sz w:val="24"/>
          <w:szCs w:val="24"/>
        </w:rPr>
      </w:pPr>
    </w:p>
    <w:p w14:paraId="14792785" w14:textId="77777777" w:rsidR="00100184" w:rsidRPr="00100184" w:rsidRDefault="00100184" w:rsidP="00100184">
      <w:pPr>
        <w:jc w:val="center"/>
        <w:rPr>
          <w:rFonts w:ascii="Arial" w:hAnsi="Arial" w:cs="Arial"/>
          <w:sz w:val="24"/>
          <w:szCs w:val="24"/>
        </w:rPr>
      </w:pPr>
    </w:p>
    <w:p w14:paraId="06EDE06D" w14:textId="4E504A5D" w:rsidR="00100184" w:rsidRPr="00100184" w:rsidRDefault="00100184" w:rsidP="00100184">
      <w:pPr>
        <w:jc w:val="center"/>
        <w:rPr>
          <w:rFonts w:ascii="Arial" w:hAnsi="Arial" w:cs="Arial"/>
          <w:b/>
          <w:sz w:val="24"/>
          <w:szCs w:val="24"/>
        </w:rPr>
      </w:pPr>
      <w:r w:rsidRPr="00100184">
        <w:rPr>
          <w:rFonts w:ascii="Arial" w:hAnsi="Arial" w:cs="Arial"/>
          <w:b/>
          <w:sz w:val="24"/>
          <w:szCs w:val="24"/>
        </w:rPr>
        <w:t>REINALDO CENTODUCATTE</w:t>
      </w:r>
    </w:p>
    <w:p w14:paraId="6EC77788" w14:textId="77777777" w:rsidR="00100184" w:rsidRPr="00100184" w:rsidRDefault="00100184" w:rsidP="00100184">
      <w:pPr>
        <w:jc w:val="center"/>
        <w:rPr>
          <w:rFonts w:ascii="Arial" w:hAnsi="Arial" w:cs="Arial"/>
          <w:sz w:val="24"/>
          <w:szCs w:val="24"/>
        </w:rPr>
      </w:pPr>
      <w:r w:rsidRPr="00100184">
        <w:rPr>
          <w:rFonts w:ascii="Arial" w:hAnsi="Arial" w:cs="Arial"/>
          <w:sz w:val="24"/>
          <w:szCs w:val="24"/>
        </w:rPr>
        <w:t>Presidente</w:t>
      </w:r>
    </w:p>
    <w:p w14:paraId="023740AB" w14:textId="77777777" w:rsidR="00B70AA5" w:rsidRPr="00100184" w:rsidRDefault="00B70AA5" w:rsidP="00196A56">
      <w:pPr>
        <w:jc w:val="center"/>
        <w:rPr>
          <w:rFonts w:ascii="Arial" w:hAnsi="Arial" w:cs="Arial"/>
          <w:sz w:val="24"/>
          <w:szCs w:val="24"/>
        </w:rPr>
      </w:pPr>
    </w:p>
    <w:sectPr w:rsidR="00B70AA5" w:rsidRPr="00100184" w:rsidSect="006650ED">
      <w:headerReference w:type="default" r:id="rId9"/>
      <w:footerReference w:type="even" r:id="rId10"/>
      <w:footerReference w:type="default" r:id="rId11"/>
      <w:pgSz w:w="11907" w:h="16840" w:code="9"/>
      <w:pgMar w:top="720" w:right="720" w:bottom="720" w:left="720" w:header="680" w:footer="293"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4336B" w14:textId="77777777" w:rsidR="00D24C3E" w:rsidRDefault="00D24C3E">
      <w:r>
        <w:separator/>
      </w:r>
    </w:p>
  </w:endnote>
  <w:endnote w:type="continuationSeparator" w:id="0">
    <w:p w14:paraId="47E5A45D" w14:textId="77777777" w:rsidR="00D24C3E" w:rsidRDefault="00D24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1"/>
    <w:family w:val="roman"/>
    <w:notTrueType/>
    <w:pitch w:val="variable"/>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CF53F" w14:textId="77777777" w:rsidR="003561C1" w:rsidRDefault="00EF0093" w:rsidP="00E817C4">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8F96534" w14:textId="77777777" w:rsidR="003561C1" w:rsidRDefault="00D24C3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C6D69C" w14:textId="77777777" w:rsidR="003561C1" w:rsidRDefault="00D24C3E" w:rsidP="0010268C">
    <w:pPr>
      <w:pStyle w:val="Rodap"/>
      <w:tabs>
        <w:tab w:val="clear" w:pos="4419"/>
      </w:tabs>
      <w:jc w:val="center"/>
      <w:rPr>
        <w:rFonts w:ascii="Verdana" w:hAnsi="Verdana"/>
        <w:sz w:val="16"/>
        <w:szCs w:val="16"/>
      </w:rPr>
    </w:pPr>
  </w:p>
  <w:p w14:paraId="2823F511" w14:textId="1F8754B3" w:rsidR="003561C1" w:rsidRPr="00000EA3" w:rsidRDefault="00EF0093" w:rsidP="0010268C">
    <w:pPr>
      <w:pStyle w:val="Rodap"/>
      <w:tabs>
        <w:tab w:val="clear" w:pos="4419"/>
      </w:tabs>
      <w:jc w:val="center"/>
      <w:rPr>
        <w:rFonts w:ascii="Arial" w:hAnsi="Arial" w:cs="Arial"/>
        <w:sz w:val="16"/>
        <w:szCs w:val="16"/>
      </w:rPr>
    </w:pPr>
    <w:r w:rsidRPr="00000EA3">
      <w:rPr>
        <w:rFonts w:ascii="Arial" w:hAnsi="Arial" w:cs="Arial"/>
        <w:sz w:val="16"/>
        <w:szCs w:val="16"/>
      </w:rPr>
      <w:t xml:space="preserve">Resolução </w:t>
    </w:r>
    <w:r w:rsidR="00100184">
      <w:rPr>
        <w:rFonts w:ascii="Arial" w:hAnsi="Arial" w:cs="Arial"/>
        <w:sz w:val="16"/>
        <w:szCs w:val="16"/>
      </w:rPr>
      <w:t>nº 02/2015 – CUn, CEPE e CCUR</w:t>
    </w:r>
  </w:p>
  <w:p w14:paraId="067D5137" w14:textId="77777777" w:rsidR="003561C1" w:rsidRPr="00000EA3" w:rsidRDefault="00EF0093" w:rsidP="0010268C">
    <w:pPr>
      <w:pStyle w:val="Rodap"/>
      <w:tabs>
        <w:tab w:val="clear" w:pos="4419"/>
      </w:tabs>
      <w:jc w:val="center"/>
      <w:rPr>
        <w:rFonts w:ascii="Arial" w:hAnsi="Arial" w:cs="Arial"/>
        <w:sz w:val="16"/>
        <w:szCs w:val="16"/>
      </w:rPr>
    </w:pPr>
    <w:r w:rsidRPr="00000EA3">
      <w:rPr>
        <w:rFonts w:ascii="Arial" w:hAnsi="Arial" w:cs="Arial"/>
        <w:sz w:val="16"/>
        <w:szCs w:val="16"/>
      </w:rPr>
      <w:t xml:space="preserve">Página </w:t>
    </w:r>
    <w:r w:rsidRPr="00000EA3">
      <w:rPr>
        <w:rFonts w:ascii="Arial" w:hAnsi="Arial" w:cs="Arial"/>
        <w:sz w:val="16"/>
        <w:szCs w:val="16"/>
      </w:rPr>
      <w:fldChar w:fldCharType="begin"/>
    </w:r>
    <w:r w:rsidRPr="00000EA3">
      <w:rPr>
        <w:rFonts w:ascii="Arial" w:hAnsi="Arial" w:cs="Arial"/>
        <w:sz w:val="16"/>
        <w:szCs w:val="16"/>
      </w:rPr>
      <w:instrText xml:space="preserve"> PAGE   \* MERGEFORMAT </w:instrText>
    </w:r>
    <w:r w:rsidRPr="00000EA3">
      <w:rPr>
        <w:rFonts w:ascii="Arial" w:hAnsi="Arial" w:cs="Arial"/>
        <w:sz w:val="16"/>
        <w:szCs w:val="16"/>
      </w:rPr>
      <w:fldChar w:fldCharType="separate"/>
    </w:r>
    <w:r w:rsidR="0068762E">
      <w:rPr>
        <w:rFonts w:ascii="Arial" w:hAnsi="Arial" w:cs="Arial"/>
        <w:noProof/>
        <w:sz w:val="16"/>
        <w:szCs w:val="16"/>
      </w:rPr>
      <w:t>1</w:t>
    </w:r>
    <w:r w:rsidRPr="00000EA3">
      <w:rPr>
        <w:rFonts w:ascii="Arial" w:hAnsi="Arial" w:cs="Arial"/>
        <w:sz w:val="16"/>
        <w:szCs w:val="16"/>
      </w:rPr>
      <w:fldChar w:fldCharType="end"/>
    </w:r>
    <w:r w:rsidRPr="00000EA3">
      <w:rPr>
        <w:rFonts w:ascii="Arial" w:hAnsi="Arial" w:cs="Arial"/>
        <w:sz w:val="16"/>
        <w:szCs w:val="16"/>
      </w:rPr>
      <w:t xml:space="preserve"> de </w:t>
    </w:r>
    <w:r w:rsidRPr="00000EA3">
      <w:rPr>
        <w:rFonts w:ascii="Arial" w:hAnsi="Arial" w:cs="Arial"/>
        <w:sz w:val="16"/>
        <w:szCs w:val="16"/>
      </w:rPr>
      <w:fldChar w:fldCharType="begin"/>
    </w:r>
    <w:r w:rsidRPr="00000EA3">
      <w:rPr>
        <w:rFonts w:ascii="Arial" w:hAnsi="Arial" w:cs="Arial"/>
        <w:sz w:val="16"/>
        <w:szCs w:val="16"/>
      </w:rPr>
      <w:instrText xml:space="preserve"> NUMPAGES   \* MERGEFORMAT </w:instrText>
    </w:r>
    <w:r w:rsidRPr="00000EA3">
      <w:rPr>
        <w:rFonts w:ascii="Arial" w:hAnsi="Arial" w:cs="Arial"/>
        <w:sz w:val="16"/>
        <w:szCs w:val="16"/>
      </w:rPr>
      <w:fldChar w:fldCharType="separate"/>
    </w:r>
    <w:r w:rsidR="0068762E">
      <w:rPr>
        <w:rFonts w:ascii="Arial" w:hAnsi="Arial" w:cs="Arial"/>
        <w:noProof/>
        <w:sz w:val="16"/>
        <w:szCs w:val="16"/>
      </w:rPr>
      <w:t>1</w:t>
    </w:r>
    <w:r w:rsidRPr="00000EA3">
      <w:rPr>
        <w:rFonts w:ascii="Arial" w:hAnsi="Arial" w:cs="Arial"/>
        <w:sz w:val="16"/>
        <w:szCs w:val="16"/>
      </w:rPr>
      <w:fldChar w:fldCharType="end"/>
    </w:r>
  </w:p>
  <w:p w14:paraId="10A15BC3" w14:textId="321E76DA" w:rsidR="003561C1" w:rsidRPr="006A205B" w:rsidRDefault="00EF0093" w:rsidP="00CB4AF6">
    <w:pPr>
      <w:pStyle w:val="Rodap"/>
      <w:ind w:right="57"/>
      <w:jc w:val="right"/>
      <w:rPr>
        <w:rFonts w:ascii="Arial" w:hAnsi="Arial" w:cs="Arial"/>
        <w:b/>
        <w:sz w:val="9"/>
        <w:szCs w:val="9"/>
      </w:rPr>
    </w:pPr>
    <w:r>
      <w:rPr>
        <w:rFonts w:ascii="Arial" w:hAnsi="Arial" w:cs="Arial"/>
        <w:b/>
        <w:sz w:val="9"/>
        <w:szCs w:val="9"/>
      </w:rPr>
      <w:t>RD</w:t>
    </w:r>
    <w:r w:rsidR="004250C6">
      <w:rPr>
        <w:rFonts w:ascii="Arial" w:hAnsi="Arial" w:cs="Arial"/>
        <w:b/>
        <w:sz w:val="9"/>
        <w:szCs w:val="9"/>
      </w:rPr>
      <w:t>/HF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23B688" w14:textId="77777777" w:rsidR="00D24C3E" w:rsidRDefault="00D24C3E">
      <w:r>
        <w:separator/>
      </w:r>
    </w:p>
  </w:footnote>
  <w:footnote w:type="continuationSeparator" w:id="0">
    <w:p w14:paraId="1EA36AF6" w14:textId="77777777" w:rsidR="00D24C3E" w:rsidRDefault="00D24C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94B9A" w14:textId="77777777" w:rsidR="003561C1" w:rsidRDefault="00B70AA5" w:rsidP="00920633">
    <w:pPr>
      <w:pStyle w:val="Cabealho"/>
      <w:jc w:val="center"/>
      <w:rPr>
        <w:rFonts w:ascii="Arial" w:hAnsi="Arial" w:cs="Arial"/>
        <w:b/>
        <w:sz w:val="22"/>
        <w:szCs w:val="22"/>
      </w:rPr>
    </w:pPr>
    <w:r>
      <w:rPr>
        <w:rFonts w:ascii="Arial" w:hAnsi="Arial" w:cs="Arial"/>
        <w:b/>
        <w:noProof/>
        <w:sz w:val="22"/>
        <w:szCs w:val="22"/>
      </w:rPr>
      <w:drawing>
        <wp:anchor distT="0" distB="0" distL="114300" distR="114300" simplePos="0" relativeHeight="251659264" behindDoc="0" locked="0" layoutInCell="1" allowOverlap="1" wp14:anchorId="1AD33497" wp14:editId="339535EF">
          <wp:simplePos x="0" y="0"/>
          <wp:positionH relativeFrom="column">
            <wp:posOffset>2298700</wp:posOffset>
          </wp:positionH>
          <wp:positionV relativeFrom="paragraph">
            <wp:posOffset>-317500</wp:posOffset>
          </wp:positionV>
          <wp:extent cx="803275" cy="803275"/>
          <wp:effectExtent l="0" t="0" r="0" b="0"/>
          <wp:wrapSquare wrapText="bothSides"/>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275" cy="8032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462B83" w14:textId="77777777" w:rsidR="003561C1" w:rsidRDefault="00D24C3E" w:rsidP="00CB4AF6">
    <w:pPr>
      <w:pStyle w:val="Cabealho"/>
      <w:jc w:val="center"/>
      <w:rPr>
        <w:rFonts w:ascii="Arial" w:hAnsi="Arial" w:cs="Arial"/>
        <w:b/>
        <w:sz w:val="22"/>
        <w:szCs w:val="22"/>
      </w:rPr>
    </w:pPr>
  </w:p>
  <w:p w14:paraId="77000EE3" w14:textId="77777777" w:rsidR="003561C1" w:rsidRDefault="00D24C3E" w:rsidP="00CB4AF6">
    <w:pPr>
      <w:pStyle w:val="Cabealho"/>
      <w:jc w:val="center"/>
      <w:rPr>
        <w:rFonts w:ascii="Arial" w:hAnsi="Arial" w:cs="Arial"/>
        <w:b/>
        <w:sz w:val="22"/>
        <w:szCs w:val="22"/>
      </w:rPr>
    </w:pPr>
  </w:p>
  <w:p w14:paraId="5288DF33" w14:textId="77777777" w:rsidR="00D10706" w:rsidRDefault="00D10706" w:rsidP="00CB4AF6">
    <w:pPr>
      <w:pStyle w:val="Cabealho"/>
      <w:jc w:val="center"/>
      <w:rPr>
        <w:rFonts w:ascii="Arial" w:hAnsi="Arial" w:cs="Arial"/>
        <w:b/>
        <w:sz w:val="22"/>
        <w:szCs w:val="22"/>
      </w:rPr>
    </w:pPr>
  </w:p>
  <w:p w14:paraId="5848138C" w14:textId="77777777" w:rsidR="003561C1" w:rsidRPr="0011774B" w:rsidRDefault="00EF0093" w:rsidP="00CB4AF6">
    <w:pPr>
      <w:pStyle w:val="Cabealho"/>
      <w:jc w:val="center"/>
      <w:rPr>
        <w:rFonts w:ascii="Arial" w:hAnsi="Arial" w:cs="Arial"/>
        <w:b/>
        <w:sz w:val="22"/>
        <w:szCs w:val="22"/>
      </w:rPr>
    </w:pPr>
    <w:r w:rsidRPr="0011774B">
      <w:rPr>
        <w:rFonts w:ascii="Arial" w:hAnsi="Arial" w:cs="Arial"/>
        <w:b/>
        <w:sz w:val="22"/>
        <w:szCs w:val="22"/>
      </w:rPr>
      <w:t>UNIVERSIDADE FEDERAL DO ESPÍRITO SANTO</w:t>
    </w:r>
  </w:p>
  <w:p w14:paraId="6022D014" w14:textId="1543510B" w:rsidR="003561C1" w:rsidRDefault="00EF0093" w:rsidP="0011774B">
    <w:pPr>
      <w:pStyle w:val="Cabealho"/>
      <w:jc w:val="center"/>
      <w:rPr>
        <w:rFonts w:ascii="Arial" w:hAnsi="Arial" w:cs="Arial"/>
        <w:b/>
      </w:rPr>
    </w:pPr>
    <w:r w:rsidRPr="005E58DA">
      <w:rPr>
        <w:rFonts w:ascii="Arial" w:hAnsi="Arial" w:cs="Arial"/>
        <w:b/>
      </w:rPr>
      <w:t>CONSELHOS UNIVERSITÁRIO, DE ENSINO, PESQUISA E EXTENSÃO</w:t>
    </w:r>
    <w:r w:rsidR="00D10706">
      <w:rPr>
        <w:rFonts w:ascii="Arial" w:hAnsi="Arial" w:cs="Arial"/>
        <w:b/>
      </w:rPr>
      <w:t>,</w:t>
    </w:r>
    <w:r w:rsidRPr="005E58DA">
      <w:rPr>
        <w:rFonts w:ascii="Arial" w:hAnsi="Arial" w:cs="Arial"/>
        <w:b/>
      </w:rPr>
      <w:t xml:space="preserve"> E DE CURADORES</w:t>
    </w:r>
  </w:p>
  <w:p w14:paraId="32957086" w14:textId="77777777" w:rsidR="003561C1" w:rsidRPr="005E58DA" w:rsidRDefault="00D24C3E" w:rsidP="0011774B">
    <w:pPr>
      <w:pStyle w:val="Cabealho"/>
      <w:jc w:val="center"/>
      <w:rPr>
        <w:rFonts w:ascii="Arial" w:hAnsi="Arial" w:cs="Arial"/>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33498"/>
    <w:multiLevelType w:val="singleLevel"/>
    <w:tmpl w:val="04160017"/>
    <w:lvl w:ilvl="0">
      <w:start w:val="1"/>
      <w:numFmt w:val="lowerLetter"/>
      <w:lvlText w:val="%1)"/>
      <w:lvlJc w:val="left"/>
      <w:pPr>
        <w:tabs>
          <w:tab w:val="num" w:pos="360"/>
        </w:tabs>
        <w:ind w:left="360" w:hanging="360"/>
      </w:pPr>
      <w:rPr>
        <w:rFonts w:hint="default"/>
      </w:rPr>
    </w:lvl>
  </w:abstractNum>
  <w:abstractNum w:abstractNumId="1">
    <w:nsid w:val="0CB76846"/>
    <w:multiLevelType w:val="hybridMultilevel"/>
    <w:tmpl w:val="2D20A352"/>
    <w:lvl w:ilvl="0" w:tplc="057828FE">
      <w:start w:val="1"/>
      <w:numFmt w:val="upperRoman"/>
      <w:lvlText w:val="%1."/>
      <w:lvlJc w:val="left"/>
      <w:pPr>
        <w:tabs>
          <w:tab w:val="num" w:pos="1260"/>
        </w:tabs>
        <w:ind w:left="126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02A4D72"/>
    <w:multiLevelType w:val="hybridMultilevel"/>
    <w:tmpl w:val="7272107C"/>
    <w:lvl w:ilvl="0" w:tplc="B88A22D0">
      <w:start w:val="1"/>
      <w:numFmt w:val="lowerLetter"/>
      <w:lvlText w:val="%1)"/>
      <w:lvlJc w:val="left"/>
      <w:pPr>
        <w:tabs>
          <w:tab w:val="num" w:pos="1134"/>
        </w:tabs>
        <w:ind w:left="1134" w:hanging="360"/>
      </w:pPr>
      <w:rPr>
        <w:rFonts w:hint="default"/>
        <w:b w:val="0"/>
      </w:rPr>
    </w:lvl>
    <w:lvl w:ilvl="1" w:tplc="04160019" w:tentative="1">
      <w:start w:val="1"/>
      <w:numFmt w:val="lowerLetter"/>
      <w:lvlText w:val="%2."/>
      <w:lvlJc w:val="left"/>
      <w:pPr>
        <w:tabs>
          <w:tab w:val="num" w:pos="1854"/>
        </w:tabs>
        <w:ind w:left="1854" w:hanging="360"/>
      </w:pPr>
    </w:lvl>
    <w:lvl w:ilvl="2" w:tplc="0416001B" w:tentative="1">
      <w:start w:val="1"/>
      <w:numFmt w:val="lowerRoman"/>
      <w:lvlText w:val="%3."/>
      <w:lvlJc w:val="right"/>
      <w:pPr>
        <w:tabs>
          <w:tab w:val="num" w:pos="2574"/>
        </w:tabs>
        <w:ind w:left="2574" w:hanging="180"/>
      </w:pPr>
    </w:lvl>
    <w:lvl w:ilvl="3" w:tplc="0416000F" w:tentative="1">
      <w:start w:val="1"/>
      <w:numFmt w:val="decimal"/>
      <w:lvlText w:val="%4."/>
      <w:lvlJc w:val="left"/>
      <w:pPr>
        <w:tabs>
          <w:tab w:val="num" w:pos="3294"/>
        </w:tabs>
        <w:ind w:left="3294" w:hanging="360"/>
      </w:pPr>
    </w:lvl>
    <w:lvl w:ilvl="4" w:tplc="04160019" w:tentative="1">
      <w:start w:val="1"/>
      <w:numFmt w:val="lowerLetter"/>
      <w:lvlText w:val="%5."/>
      <w:lvlJc w:val="left"/>
      <w:pPr>
        <w:tabs>
          <w:tab w:val="num" w:pos="4014"/>
        </w:tabs>
        <w:ind w:left="4014" w:hanging="360"/>
      </w:pPr>
    </w:lvl>
    <w:lvl w:ilvl="5" w:tplc="0416001B" w:tentative="1">
      <w:start w:val="1"/>
      <w:numFmt w:val="lowerRoman"/>
      <w:lvlText w:val="%6."/>
      <w:lvlJc w:val="right"/>
      <w:pPr>
        <w:tabs>
          <w:tab w:val="num" w:pos="4734"/>
        </w:tabs>
        <w:ind w:left="4734" w:hanging="180"/>
      </w:pPr>
    </w:lvl>
    <w:lvl w:ilvl="6" w:tplc="0416000F" w:tentative="1">
      <w:start w:val="1"/>
      <w:numFmt w:val="decimal"/>
      <w:lvlText w:val="%7."/>
      <w:lvlJc w:val="left"/>
      <w:pPr>
        <w:tabs>
          <w:tab w:val="num" w:pos="5454"/>
        </w:tabs>
        <w:ind w:left="5454" w:hanging="360"/>
      </w:pPr>
    </w:lvl>
    <w:lvl w:ilvl="7" w:tplc="04160019" w:tentative="1">
      <w:start w:val="1"/>
      <w:numFmt w:val="lowerLetter"/>
      <w:lvlText w:val="%8."/>
      <w:lvlJc w:val="left"/>
      <w:pPr>
        <w:tabs>
          <w:tab w:val="num" w:pos="6174"/>
        </w:tabs>
        <w:ind w:left="6174" w:hanging="360"/>
      </w:pPr>
    </w:lvl>
    <w:lvl w:ilvl="8" w:tplc="0416001B" w:tentative="1">
      <w:start w:val="1"/>
      <w:numFmt w:val="lowerRoman"/>
      <w:lvlText w:val="%9."/>
      <w:lvlJc w:val="right"/>
      <w:pPr>
        <w:tabs>
          <w:tab w:val="num" w:pos="6894"/>
        </w:tabs>
        <w:ind w:left="6894" w:hanging="180"/>
      </w:pPr>
    </w:lvl>
  </w:abstractNum>
  <w:abstractNum w:abstractNumId="3">
    <w:nsid w:val="10F23AFC"/>
    <w:multiLevelType w:val="hybridMultilevel"/>
    <w:tmpl w:val="3D0092CC"/>
    <w:lvl w:ilvl="0" w:tplc="8F50571C">
      <w:start w:val="1"/>
      <w:numFmt w:val="upperRoman"/>
      <w:lvlText w:val="%1."/>
      <w:lvlJc w:val="left"/>
      <w:pPr>
        <w:tabs>
          <w:tab w:val="num" w:pos="1429"/>
        </w:tabs>
        <w:ind w:left="0" w:firstLine="709"/>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1579663D"/>
    <w:multiLevelType w:val="multilevel"/>
    <w:tmpl w:val="ECC24E7E"/>
    <w:numStyleLink w:val="Estilo1"/>
  </w:abstractNum>
  <w:abstractNum w:abstractNumId="5">
    <w:nsid w:val="1B8317E4"/>
    <w:multiLevelType w:val="hybridMultilevel"/>
    <w:tmpl w:val="82A6B1F4"/>
    <w:lvl w:ilvl="0" w:tplc="854A04FA">
      <w:start w:val="1"/>
      <w:numFmt w:val="upperRoman"/>
      <w:lvlText w:val="%1."/>
      <w:lvlJc w:val="left"/>
      <w:pPr>
        <w:tabs>
          <w:tab w:val="num" w:pos="1429"/>
        </w:tabs>
        <w:ind w:left="0" w:firstLine="709"/>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C912F0A"/>
    <w:multiLevelType w:val="hybridMultilevel"/>
    <w:tmpl w:val="C12C3048"/>
    <w:lvl w:ilvl="0" w:tplc="7792AF50">
      <w:start w:val="1"/>
      <w:numFmt w:val="upperRoman"/>
      <w:lvlText w:val="%1."/>
      <w:lvlJc w:val="left"/>
      <w:pPr>
        <w:tabs>
          <w:tab w:val="num" w:pos="1429"/>
        </w:tabs>
        <w:ind w:left="0" w:firstLine="709"/>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2766351D"/>
    <w:multiLevelType w:val="hybridMultilevel"/>
    <w:tmpl w:val="AD0E93B0"/>
    <w:lvl w:ilvl="0" w:tplc="931ACD22">
      <w:start w:val="1"/>
      <w:numFmt w:val="upperRoman"/>
      <w:lvlText w:val="%1."/>
      <w:lvlJc w:val="left"/>
      <w:pPr>
        <w:tabs>
          <w:tab w:val="num" w:pos="1429"/>
        </w:tabs>
        <w:ind w:left="0" w:firstLine="709"/>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34C17B7C"/>
    <w:multiLevelType w:val="hybridMultilevel"/>
    <w:tmpl w:val="DF36D10E"/>
    <w:lvl w:ilvl="0" w:tplc="87F2C6E0">
      <w:start w:val="1"/>
      <w:numFmt w:val="upperRoman"/>
      <w:lvlText w:val="%1."/>
      <w:lvlJc w:val="left"/>
      <w:pPr>
        <w:tabs>
          <w:tab w:val="num" w:pos="1429"/>
        </w:tabs>
        <w:ind w:left="0" w:firstLine="709"/>
      </w:pPr>
      <w:rPr>
        <w:rFonts w:ascii="Arial" w:hAnsi="Arial" w:hint="default"/>
        <w:b w:val="0"/>
        <w:i w:val="0"/>
        <w:sz w:val="24"/>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35041928"/>
    <w:multiLevelType w:val="hybridMultilevel"/>
    <w:tmpl w:val="869EC612"/>
    <w:lvl w:ilvl="0" w:tplc="EE246FC0">
      <w:start w:val="1"/>
      <w:numFmt w:val="upperRoman"/>
      <w:lvlText w:val="%1."/>
      <w:lvlJc w:val="left"/>
      <w:pPr>
        <w:ind w:left="1146" w:hanging="72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10">
    <w:nsid w:val="48F93E35"/>
    <w:multiLevelType w:val="hybridMultilevel"/>
    <w:tmpl w:val="8CCACA48"/>
    <w:lvl w:ilvl="0" w:tplc="B02E5470">
      <w:start w:val="1"/>
      <w:numFmt w:val="upperRoman"/>
      <w:lvlText w:val="%1."/>
      <w:lvlJc w:val="left"/>
      <w:pPr>
        <w:tabs>
          <w:tab w:val="num" w:pos="1714"/>
        </w:tabs>
        <w:ind w:left="1714" w:hanging="72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4B926F1C"/>
    <w:multiLevelType w:val="hybridMultilevel"/>
    <w:tmpl w:val="C64039CA"/>
    <w:lvl w:ilvl="0" w:tplc="057828FE">
      <w:start w:val="1"/>
      <w:numFmt w:val="upperRoman"/>
      <w:lvlText w:val="%1."/>
      <w:lvlJc w:val="left"/>
      <w:pPr>
        <w:tabs>
          <w:tab w:val="num" w:pos="1260"/>
        </w:tabs>
        <w:ind w:left="1260" w:hanging="18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nsid w:val="577433F9"/>
    <w:multiLevelType w:val="hybridMultilevel"/>
    <w:tmpl w:val="0BD09CB0"/>
    <w:lvl w:ilvl="0" w:tplc="AF5ABF22">
      <w:start w:val="1"/>
      <w:numFmt w:val="upperRoman"/>
      <w:lvlText w:val="%1."/>
      <w:lvlJc w:val="left"/>
      <w:pPr>
        <w:tabs>
          <w:tab w:val="num" w:pos="2423"/>
        </w:tabs>
        <w:ind w:left="2423" w:hanging="720"/>
      </w:pPr>
      <w:rPr>
        <w:rFonts w:hint="default"/>
        <w:b w:val="0"/>
      </w:rPr>
    </w:lvl>
    <w:lvl w:ilvl="1" w:tplc="04160019" w:tentative="1">
      <w:start w:val="1"/>
      <w:numFmt w:val="lowerLetter"/>
      <w:lvlText w:val="%2."/>
      <w:lvlJc w:val="left"/>
      <w:pPr>
        <w:tabs>
          <w:tab w:val="num" w:pos="2149"/>
        </w:tabs>
        <w:ind w:left="2149" w:hanging="360"/>
      </w:pPr>
    </w:lvl>
    <w:lvl w:ilvl="2" w:tplc="0416001B" w:tentative="1">
      <w:start w:val="1"/>
      <w:numFmt w:val="lowerRoman"/>
      <w:lvlText w:val="%3."/>
      <w:lvlJc w:val="right"/>
      <w:pPr>
        <w:tabs>
          <w:tab w:val="num" w:pos="2869"/>
        </w:tabs>
        <w:ind w:left="2869" w:hanging="180"/>
      </w:pPr>
    </w:lvl>
    <w:lvl w:ilvl="3" w:tplc="0416000F" w:tentative="1">
      <w:start w:val="1"/>
      <w:numFmt w:val="decimal"/>
      <w:lvlText w:val="%4."/>
      <w:lvlJc w:val="left"/>
      <w:pPr>
        <w:tabs>
          <w:tab w:val="num" w:pos="3589"/>
        </w:tabs>
        <w:ind w:left="3589" w:hanging="360"/>
      </w:pPr>
    </w:lvl>
    <w:lvl w:ilvl="4" w:tplc="04160019" w:tentative="1">
      <w:start w:val="1"/>
      <w:numFmt w:val="lowerLetter"/>
      <w:lvlText w:val="%5."/>
      <w:lvlJc w:val="left"/>
      <w:pPr>
        <w:tabs>
          <w:tab w:val="num" w:pos="4309"/>
        </w:tabs>
        <w:ind w:left="4309" w:hanging="360"/>
      </w:pPr>
    </w:lvl>
    <w:lvl w:ilvl="5" w:tplc="0416001B" w:tentative="1">
      <w:start w:val="1"/>
      <w:numFmt w:val="lowerRoman"/>
      <w:lvlText w:val="%6."/>
      <w:lvlJc w:val="right"/>
      <w:pPr>
        <w:tabs>
          <w:tab w:val="num" w:pos="5029"/>
        </w:tabs>
        <w:ind w:left="5029" w:hanging="180"/>
      </w:pPr>
    </w:lvl>
    <w:lvl w:ilvl="6" w:tplc="0416000F" w:tentative="1">
      <w:start w:val="1"/>
      <w:numFmt w:val="decimal"/>
      <w:lvlText w:val="%7."/>
      <w:lvlJc w:val="left"/>
      <w:pPr>
        <w:tabs>
          <w:tab w:val="num" w:pos="5749"/>
        </w:tabs>
        <w:ind w:left="5749" w:hanging="360"/>
      </w:pPr>
    </w:lvl>
    <w:lvl w:ilvl="7" w:tplc="04160019" w:tentative="1">
      <w:start w:val="1"/>
      <w:numFmt w:val="lowerLetter"/>
      <w:lvlText w:val="%8."/>
      <w:lvlJc w:val="left"/>
      <w:pPr>
        <w:tabs>
          <w:tab w:val="num" w:pos="6469"/>
        </w:tabs>
        <w:ind w:left="6469" w:hanging="360"/>
      </w:pPr>
    </w:lvl>
    <w:lvl w:ilvl="8" w:tplc="0416001B" w:tentative="1">
      <w:start w:val="1"/>
      <w:numFmt w:val="lowerRoman"/>
      <w:lvlText w:val="%9."/>
      <w:lvlJc w:val="right"/>
      <w:pPr>
        <w:tabs>
          <w:tab w:val="num" w:pos="7189"/>
        </w:tabs>
        <w:ind w:left="7189" w:hanging="180"/>
      </w:pPr>
    </w:lvl>
  </w:abstractNum>
  <w:abstractNum w:abstractNumId="13">
    <w:nsid w:val="5AEE27CF"/>
    <w:multiLevelType w:val="hybridMultilevel"/>
    <w:tmpl w:val="40AECEE0"/>
    <w:lvl w:ilvl="0" w:tplc="A1FA8A68">
      <w:start w:val="1"/>
      <w:numFmt w:val="upperRoman"/>
      <w:lvlText w:val="%1."/>
      <w:lvlJc w:val="left"/>
      <w:pPr>
        <w:tabs>
          <w:tab w:val="num" w:pos="1714"/>
        </w:tabs>
        <w:ind w:left="1714" w:hanging="720"/>
      </w:pPr>
      <w:rPr>
        <w:rFonts w:hint="default"/>
      </w:rPr>
    </w:lvl>
    <w:lvl w:ilvl="1" w:tplc="04160019">
      <w:start w:val="1"/>
      <w:numFmt w:val="lowerLetter"/>
      <w:lvlText w:val="%2."/>
      <w:lvlJc w:val="left"/>
      <w:pPr>
        <w:tabs>
          <w:tab w:val="num" w:pos="2074"/>
        </w:tabs>
        <w:ind w:left="2074" w:hanging="360"/>
      </w:pPr>
    </w:lvl>
    <w:lvl w:ilvl="2" w:tplc="0416001B" w:tentative="1">
      <w:start w:val="1"/>
      <w:numFmt w:val="lowerRoman"/>
      <w:lvlText w:val="%3."/>
      <w:lvlJc w:val="right"/>
      <w:pPr>
        <w:tabs>
          <w:tab w:val="num" w:pos="2794"/>
        </w:tabs>
        <w:ind w:left="2794" w:hanging="180"/>
      </w:pPr>
    </w:lvl>
    <w:lvl w:ilvl="3" w:tplc="0416000F" w:tentative="1">
      <w:start w:val="1"/>
      <w:numFmt w:val="decimal"/>
      <w:lvlText w:val="%4."/>
      <w:lvlJc w:val="left"/>
      <w:pPr>
        <w:tabs>
          <w:tab w:val="num" w:pos="3514"/>
        </w:tabs>
        <w:ind w:left="3514" w:hanging="360"/>
      </w:pPr>
    </w:lvl>
    <w:lvl w:ilvl="4" w:tplc="04160019" w:tentative="1">
      <w:start w:val="1"/>
      <w:numFmt w:val="lowerLetter"/>
      <w:lvlText w:val="%5."/>
      <w:lvlJc w:val="left"/>
      <w:pPr>
        <w:tabs>
          <w:tab w:val="num" w:pos="4234"/>
        </w:tabs>
        <w:ind w:left="4234" w:hanging="360"/>
      </w:pPr>
    </w:lvl>
    <w:lvl w:ilvl="5" w:tplc="0416001B" w:tentative="1">
      <w:start w:val="1"/>
      <w:numFmt w:val="lowerRoman"/>
      <w:lvlText w:val="%6."/>
      <w:lvlJc w:val="right"/>
      <w:pPr>
        <w:tabs>
          <w:tab w:val="num" w:pos="4954"/>
        </w:tabs>
        <w:ind w:left="4954" w:hanging="180"/>
      </w:pPr>
    </w:lvl>
    <w:lvl w:ilvl="6" w:tplc="0416000F" w:tentative="1">
      <w:start w:val="1"/>
      <w:numFmt w:val="decimal"/>
      <w:lvlText w:val="%7."/>
      <w:lvlJc w:val="left"/>
      <w:pPr>
        <w:tabs>
          <w:tab w:val="num" w:pos="5674"/>
        </w:tabs>
        <w:ind w:left="5674" w:hanging="360"/>
      </w:pPr>
    </w:lvl>
    <w:lvl w:ilvl="7" w:tplc="04160019" w:tentative="1">
      <w:start w:val="1"/>
      <w:numFmt w:val="lowerLetter"/>
      <w:lvlText w:val="%8."/>
      <w:lvlJc w:val="left"/>
      <w:pPr>
        <w:tabs>
          <w:tab w:val="num" w:pos="6394"/>
        </w:tabs>
        <w:ind w:left="6394" w:hanging="360"/>
      </w:pPr>
    </w:lvl>
    <w:lvl w:ilvl="8" w:tplc="0416001B" w:tentative="1">
      <w:start w:val="1"/>
      <w:numFmt w:val="lowerRoman"/>
      <w:lvlText w:val="%9."/>
      <w:lvlJc w:val="right"/>
      <w:pPr>
        <w:tabs>
          <w:tab w:val="num" w:pos="7114"/>
        </w:tabs>
        <w:ind w:left="7114" w:hanging="180"/>
      </w:pPr>
    </w:lvl>
  </w:abstractNum>
  <w:abstractNum w:abstractNumId="14">
    <w:nsid w:val="68030D31"/>
    <w:multiLevelType w:val="hybridMultilevel"/>
    <w:tmpl w:val="E8BE4956"/>
    <w:lvl w:ilvl="0" w:tplc="BD82C4DA">
      <w:start w:val="1"/>
      <w:numFmt w:val="upperRoman"/>
      <w:lvlText w:val="%1."/>
      <w:lvlJc w:val="left"/>
      <w:pPr>
        <w:tabs>
          <w:tab w:val="num" w:pos="1429"/>
        </w:tabs>
        <w:ind w:left="0" w:firstLine="709"/>
      </w:pPr>
      <w:rPr>
        <w:rFonts w:ascii="Arial" w:hAnsi="Arial" w:hint="default"/>
        <w:b w:val="0"/>
        <w:i w:val="0"/>
        <w:sz w:val="24"/>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79B67E62"/>
    <w:multiLevelType w:val="multilevel"/>
    <w:tmpl w:val="ECC24E7E"/>
    <w:styleLink w:val="Estilo1"/>
    <w:lvl w:ilvl="0">
      <w:start w:val="1"/>
      <w:numFmt w:val="upperRoman"/>
      <w:lvlText w:val="%1."/>
      <w:lvlJc w:val="left"/>
      <w:pPr>
        <w:tabs>
          <w:tab w:val="num" w:pos="1429"/>
        </w:tabs>
        <w:ind w:left="0" w:firstLine="709"/>
      </w:pPr>
      <w:rPr>
        <w:rFonts w:ascii="Arial" w:hAnsi="Arial"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4"/>
  </w:num>
  <w:num w:numId="3">
    <w:abstractNumId w:val="7"/>
  </w:num>
  <w:num w:numId="4">
    <w:abstractNumId w:val="14"/>
  </w:num>
  <w:num w:numId="5">
    <w:abstractNumId w:val="8"/>
  </w:num>
  <w:num w:numId="6">
    <w:abstractNumId w:val="3"/>
  </w:num>
  <w:num w:numId="7">
    <w:abstractNumId w:val="5"/>
  </w:num>
  <w:num w:numId="8">
    <w:abstractNumId w:val="6"/>
  </w:num>
  <w:num w:numId="9">
    <w:abstractNumId w:val="13"/>
  </w:num>
  <w:num w:numId="10">
    <w:abstractNumId w:val="2"/>
  </w:num>
  <w:num w:numId="11">
    <w:abstractNumId w:val="10"/>
  </w:num>
  <w:num w:numId="12">
    <w:abstractNumId w:val="12"/>
  </w:num>
  <w:num w:numId="13">
    <w:abstractNumId w:val="15"/>
  </w:num>
  <w:num w:numId="14">
    <w:abstractNumId w:val="1"/>
  </w:num>
  <w:num w:numId="15">
    <w:abstractNumId w:val="1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0AA5"/>
    <w:rsid w:val="000032B0"/>
    <w:rsid w:val="00003BE6"/>
    <w:rsid w:val="00005145"/>
    <w:rsid w:val="00015E79"/>
    <w:rsid w:val="000178CD"/>
    <w:rsid w:val="00022009"/>
    <w:rsid w:val="000324C8"/>
    <w:rsid w:val="000337B3"/>
    <w:rsid w:val="00034729"/>
    <w:rsid w:val="000366C0"/>
    <w:rsid w:val="000455E5"/>
    <w:rsid w:val="0005334E"/>
    <w:rsid w:val="000607A1"/>
    <w:rsid w:val="00066450"/>
    <w:rsid w:val="000739A0"/>
    <w:rsid w:val="000909FA"/>
    <w:rsid w:val="00092182"/>
    <w:rsid w:val="00096451"/>
    <w:rsid w:val="0009798E"/>
    <w:rsid w:val="000B42E6"/>
    <w:rsid w:val="000D3C4D"/>
    <w:rsid w:val="000F44FE"/>
    <w:rsid w:val="00100184"/>
    <w:rsid w:val="0010378E"/>
    <w:rsid w:val="00103D45"/>
    <w:rsid w:val="00104A62"/>
    <w:rsid w:val="001323B6"/>
    <w:rsid w:val="00151843"/>
    <w:rsid w:val="00171196"/>
    <w:rsid w:val="00181217"/>
    <w:rsid w:val="001821B7"/>
    <w:rsid w:val="00196A56"/>
    <w:rsid w:val="001A7050"/>
    <w:rsid w:val="001B6B09"/>
    <w:rsid w:val="001B7C9A"/>
    <w:rsid w:val="001C4C56"/>
    <w:rsid w:val="001D54B3"/>
    <w:rsid w:val="001E507F"/>
    <w:rsid w:val="002024BF"/>
    <w:rsid w:val="0021137A"/>
    <w:rsid w:val="00221407"/>
    <w:rsid w:val="00236976"/>
    <w:rsid w:val="00253BAA"/>
    <w:rsid w:val="00257205"/>
    <w:rsid w:val="00276342"/>
    <w:rsid w:val="002917CC"/>
    <w:rsid w:val="002A3262"/>
    <w:rsid w:val="002B4F4C"/>
    <w:rsid w:val="002C080F"/>
    <w:rsid w:val="002E6234"/>
    <w:rsid w:val="002E6AF4"/>
    <w:rsid w:val="002F68E8"/>
    <w:rsid w:val="00302A1E"/>
    <w:rsid w:val="003140D8"/>
    <w:rsid w:val="0031651F"/>
    <w:rsid w:val="00322981"/>
    <w:rsid w:val="00371EEF"/>
    <w:rsid w:val="00380D9A"/>
    <w:rsid w:val="003A00B2"/>
    <w:rsid w:val="003B6E8A"/>
    <w:rsid w:val="003C7D6A"/>
    <w:rsid w:val="003D138B"/>
    <w:rsid w:val="003D48BC"/>
    <w:rsid w:val="003F64B6"/>
    <w:rsid w:val="004250C6"/>
    <w:rsid w:val="00437965"/>
    <w:rsid w:val="004570DB"/>
    <w:rsid w:val="0045722D"/>
    <w:rsid w:val="00482A9D"/>
    <w:rsid w:val="004901EB"/>
    <w:rsid w:val="004E3C68"/>
    <w:rsid w:val="004E494F"/>
    <w:rsid w:val="00500BB9"/>
    <w:rsid w:val="00534D74"/>
    <w:rsid w:val="00546AEB"/>
    <w:rsid w:val="005563A0"/>
    <w:rsid w:val="0058139E"/>
    <w:rsid w:val="00582502"/>
    <w:rsid w:val="005A4027"/>
    <w:rsid w:val="005C246A"/>
    <w:rsid w:val="005D65FD"/>
    <w:rsid w:val="005F404B"/>
    <w:rsid w:val="00606698"/>
    <w:rsid w:val="00645FD7"/>
    <w:rsid w:val="006650ED"/>
    <w:rsid w:val="0068762E"/>
    <w:rsid w:val="006B778F"/>
    <w:rsid w:val="006C22DC"/>
    <w:rsid w:val="006D09EB"/>
    <w:rsid w:val="006D271C"/>
    <w:rsid w:val="006D681E"/>
    <w:rsid w:val="006D7A04"/>
    <w:rsid w:val="00716090"/>
    <w:rsid w:val="007160E9"/>
    <w:rsid w:val="00716A5B"/>
    <w:rsid w:val="00746301"/>
    <w:rsid w:val="0075160B"/>
    <w:rsid w:val="007676AE"/>
    <w:rsid w:val="00775A09"/>
    <w:rsid w:val="0077759E"/>
    <w:rsid w:val="00780B51"/>
    <w:rsid w:val="007E2320"/>
    <w:rsid w:val="007E57BF"/>
    <w:rsid w:val="00807BB9"/>
    <w:rsid w:val="0081000E"/>
    <w:rsid w:val="0082158A"/>
    <w:rsid w:val="008340F2"/>
    <w:rsid w:val="00866DD3"/>
    <w:rsid w:val="00870020"/>
    <w:rsid w:val="0089058D"/>
    <w:rsid w:val="0089779D"/>
    <w:rsid w:val="008A24E6"/>
    <w:rsid w:val="008B0045"/>
    <w:rsid w:val="008B6B5B"/>
    <w:rsid w:val="008E1F11"/>
    <w:rsid w:val="008E602B"/>
    <w:rsid w:val="008F2EE4"/>
    <w:rsid w:val="00912BB5"/>
    <w:rsid w:val="0091430F"/>
    <w:rsid w:val="009369E5"/>
    <w:rsid w:val="009515C0"/>
    <w:rsid w:val="00975B2C"/>
    <w:rsid w:val="00975FF8"/>
    <w:rsid w:val="00993548"/>
    <w:rsid w:val="009A0BE5"/>
    <w:rsid w:val="009A15EA"/>
    <w:rsid w:val="009B7E88"/>
    <w:rsid w:val="009D2B5E"/>
    <w:rsid w:val="009E6098"/>
    <w:rsid w:val="009F0362"/>
    <w:rsid w:val="009F0712"/>
    <w:rsid w:val="00A03863"/>
    <w:rsid w:val="00A35E3E"/>
    <w:rsid w:val="00A55A33"/>
    <w:rsid w:val="00A73061"/>
    <w:rsid w:val="00A8023D"/>
    <w:rsid w:val="00A912F2"/>
    <w:rsid w:val="00AA323F"/>
    <w:rsid w:val="00AA7206"/>
    <w:rsid w:val="00AB13B3"/>
    <w:rsid w:val="00AB2B47"/>
    <w:rsid w:val="00AB5A82"/>
    <w:rsid w:val="00AC0C87"/>
    <w:rsid w:val="00AE08F7"/>
    <w:rsid w:val="00AE3B81"/>
    <w:rsid w:val="00B16AA9"/>
    <w:rsid w:val="00B30CA9"/>
    <w:rsid w:val="00B33EA4"/>
    <w:rsid w:val="00B433FC"/>
    <w:rsid w:val="00B70AA5"/>
    <w:rsid w:val="00B76872"/>
    <w:rsid w:val="00B94940"/>
    <w:rsid w:val="00BA0D13"/>
    <w:rsid w:val="00BB55C1"/>
    <w:rsid w:val="00BB5B6F"/>
    <w:rsid w:val="00BB64CD"/>
    <w:rsid w:val="00BE71BB"/>
    <w:rsid w:val="00C03D6E"/>
    <w:rsid w:val="00C04AB8"/>
    <w:rsid w:val="00C27B0E"/>
    <w:rsid w:val="00C45C0E"/>
    <w:rsid w:val="00C522CF"/>
    <w:rsid w:val="00C536F9"/>
    <w:rsid w:val="00C5761B"/>
    <w:rsid w:val="00C76DD9"/>
    <w:rsid w:val="00C90741"/>
    <w:rsid w:val="00C92A1B"/>
    <w:rsid w:val="00C93C4D"/>
    <w:rsid w:val="00CA5C5E"/>
    <w:rsid w:val="00CC7E49"/>
    <w:rsid w:val="00CD5995"/>
    <w:rsid w:val="00D10706"/>
    <w:rsid w:val="00D10D3B"/>
    <w:rsid w:val="00D24C3E"/>
    <w:rsid w:val="00D26871"/>
    <w:rsid w:val="00D324E0"/>
    <w:rsid w:val="00D3488F"/>
    <w:rsid w:val="00D5524E"/>
    <w:rsid w:val="00D643AE"/>
    <w:rsid w:val="00D9574B"/>
    <w:rsid w:val="00DA2AC6"/>
    <w:rsid w:val="00DB3A38"/>
    <w:rsid w:val="00DB3EB5"/>
    <w:rsid w:val="00DE3596"/>
    <w:rsid w:val="00E00350"/>
    <w:rsid w:val="00E21150"/>
    <w:rsid w:val="00E36B1B"/>
    <w:rsid w:val="00E52FCF"/>
    <w:rsid w:val="00E61519"/>
    <w:rsid w:val="00E651CC"/>
    <w:rsid w:val="00EA79DB"/>
    <w:rsid w:val="00EC1B33"/>
    <w:rsid w:val="00EC5DFE"/>
    <w:rsid w:val="00ED1A3E"/>
    <w:rsid w:val="00ED244B"/>
    <w:rsid w:val="00ED7B33"/>
    <w:rsid w:val="00EE0C2F"/>
    <w:rsid w:val="00EE7ACA"/>
    <w:rsid w:val="00EF0093"/>
    <w:rsid w:val="00EF1A55"/>
    <w:rsid w:val="00F430F3"/>
    <w:rsid w:val="00F53160"/>
    <w:rsid w:val="00F54A1E"/>
    <w:rsid w:val="00F71214"/>
    <w:rsid w:val="00F771A1"/>
    <w:rsid w:val="00F850CD"/>
    <w:rsid w:val="00F9689C"/>
    <w:rsid w:val="00FB074F"/>
    <w:rsid w:val="00FD21B9"/>
    <w:rsid w:val="00FE24A9"/>
    <w:rsid w:val="00FF210D"/>
    <w:rsid w:val="00FF5E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8324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AA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70AA5"/>
    <w:pPr>
      <w:keepNext/>
      <w:jc w:val="center"/>
      <w:outlineLvl w:val="0"/>
    </w:pPr>
    <w:rPr>
      <w:sz w:val="24"/>
    </w:rPr>
  </w:style>
  <w:style w:type="paragraph" w:styleId="Ttulo2">
    <w:name w:val="heading 2"/>
    <w:basedOn w:val="Normal"/>
    <w:next w:val="Normal"/>
    <w:link w:val="Ttulo2Char"/>
    <w:qFormat/>
    <w:rsid w:val="00B70AA5"/>
    <w:pPr>
      <w:keepNext/>
      <w:outlineLvl w:val="1"/>
    </w:pPr>
    <w:rPr>
      <w:b/>
      <w:sz w:val="24"/>
    </w:rPr>
  </w:style>
  <w:style w:type="paragraph" w:styleId="Ttulo3">
    <w:name w:val="heading 3"/>
    <w:basedOn w:val="Normal"/>
    <w:next w:val="Normal"/>
    <w:link w:val="Ttulo3Char"/>
    <w:uiPriority w:val="9"/>
    <w:semiHidden/>
    <w:unhideWhenUsed/>
    <w:qFormat/>
    <w:rsid w:val="0010018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qFormat/>
    <w:rsid w:val="00B70AA5"/>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70AA5"/>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B70AA5"/>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B70AA5"/>
    <w:rPr>
      <w:rFonts w:ascii="Times New Roman" w:eastAsia="Times New Roman" w:hAnsi="Times New Roman" w:cs="Times New Roman"/>
      <w:b/>
      <w:bCs/>
      <w:sz w:val="28"/>
      <w:szCs w:val="28"/>
      <w:lang w:eastAsia="pt-BR"/>
    </w:rPr>
  </w:style>
  <w:style w:type="paragraph" w:styleId="Corpodetexto">
    <w:name w:val="Body Text"/>
    <w:basedOn w:val="Normal"/>
    <w:link w:val="CorpodetextoChar"/>
    <w:rsid w:val="00B70AA5"/>
    <w:pPr>
      <w:jc w:val="right"/>
    </w:pPr>
    <w:rPr>
      <w:rFonts w:ascii="Arial" w:hAnsi="Arial"/>
    </w:rPr>
  </w:style>
  <w:style w:type="character" w:customStyle="1" w:styleId="CorpodetextoChar">
    <w:name w:val="Corpo de texto Char"/>
    <w:basedOn w:val="Fontepargpadro"/>
    <w:link w:val="Corpodetexto"/>
    <w:rsid w:val="00B70AA5"/>
    <w:rPr>
      <w:rFonts w:ascii="Arial" w:eastAsia="Times New Roman" w:hAnsi="Arial" w:cs="Times New Roman"/>
      <w:sz w:val="20"/>
      <w:szCs w:val="20"/>
      <w:lang w:eastAsia="pt-BR"/>
    </w:rPr>
  </w:style>
  <w:style w:type="paragraph" w:styleId="Corpodetexto2">
    <w:name w:val="Body Text 2"/>
    <w:basedOn w:val="Normal"/>
    <w:link w:val="Corpodetexto2Char"/>
    <w:rsid w:val="00B70AA5"/>
    <w:pPr>
      <w:jc w:val="both"/>
    </w:pPr>
    <w:rPr>
      <w:rFonts w:ascii="Arial" w:hAnsi="Arial"/>
    </w:rPr>
  </w:style>
  <w:style w:type="character" w:customStyle="1" w:styleId="Corpodetexto2Char">
    <w:name w:val="Corpo de texto 2 Char"/>
    <w:basedOn w:val="Fontepargpadro"/>
    <w:link w:val="Corpodetexto2"/>
    <w:rsid w:val="00B70AA5"/>
    <w:rPr>
      <w:rFonts w:ascii="Arial" w:eastAsia="Times New Roman" w:hAnsi="Arial" w:cs="Times New Roman"/>
      <w:sz w:val="20"/>
      <w:szCs w:val="20"/>
      <w:lang w:eastAsia="pt-BR"/>
    </w:rPr>
  </w:style>
  <w:style w:type="paragraph" w:styleId="Rodap">
    <w:name w:val="footer"/>
    <w:basedOn w:val="Normal"/>
    <w:link w:val="RodapChar"/>
    <w:rsid w:val="00B70AA5"/>
    <w:pPr>
      <w:tabs>
        <w:tab w:val="center" w:pos="4419"/>
        <w:tab w:val="right" w:pos="8838"/>
      </w:tabs>
    </w:pPr>
  </w:style>
  <w:style w:type="character" w:customStyle="1" w:styleId="RodapChar">
    <w:name w:val="Rodapé Char"/>
    <w:basedOn w:val="Fontepargpadro"/>
    <w:link w:val="Rodap"/>
    <w:rsid w:val="00B70AA5"/>
    <w:rPr>
      <w:rFonts w:ascii="Times New Roman" w:eastAsia="Times New Roman" w:hAnsi="Times New Roman" w:cs="Times New Roman"/>
      <w:sz w:val="20"/>
      <w:szCs w:val="20"/>
      <w:lang w:eastAsia="pt-BR"/>
    </w:rPr>
  </w:style>
  <w:style w:type="character" w:styleId="Nmerodepgina">
    <w:name w:val="page number"/>
    <w:basedOn w:val="Fontepargpadro"/>
    <w:rsid w:val="00B70AA5"/>
  </w:style>
  <w:style w:type="paragraph" w:styleId="Ttulo">
    <w:name w:val="Title"/>
    <w:basedOn w:val="Normal"/>
    <w:link w:val="TtuloChar"/>
    <w:qFormat/>
    <w:rsid w:val="00B70AA5"/>
    <w:pPr>
      <w:jc w:val="center"/>
    </w:pPr>
    <w:rPr>
      <w:rFonts w:ascii="Arial" w:hAnsi="Arial"/>
      <w:b/>
      <w:sz w:val="24"/>
    </w:rPr>
  </w:style>
  <w:style w:type="character" w:customStyle="1" w:styleId="TtuloChar">
    <w:name w:val="Título Char"/>
    <w:basedOn w:val="Fontepargpadro"/>
    <w:link w:val="Ttulo"/>
    <w:rsid w:val="00B70AA5"/>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B70AA5"/>
    <w:pPr>
      <w:ind w:firstLine="708"/>
      <w:jc w:val="both"/>
    </w:pPr>
    <w:rPr>
      <w:sz w:val="28"/>
    </w:rPr>
  </w:style>
  <w:style w:type="character" w:customStyle="1" w:styleId="RecuodecorpodetextoChar">
    <w:name w:val="Recuo de corpo de texto Char"/>
    <w:basedOn w:val="Fontepargpadro"/>
    <w:link w:val="Recuodecorpodetexto"/>
    <w:rsid w:val="00B70AA5"/>
    <w:rPr>
      <w:rFonts w:ascii="Times New Roman" w:eastAsia="Times New Roman" w:hAnsi="Times New Roman" w:cs="Times New Roman"/>
      <w:sz w:val="28"/>
      <w:szCs w:val="20"/>
      <w:lang w:eastAsia="pt-BR"/>
    </w:rPr>
  </w:style>
  <w:style w:type="paragraph" w:styleId="Cabealho">
    <w:name w:val="header"/>
    <w:basedOn w:val="Normal"/>
    <w:link w:val="CabealhoChar"/>
    <w:rsid w:val="00B70AA5"/>
    <w:pPr>
      <w:tabs>
        <w:tab w:val="center" w:pos="4419"/>
        <w:tab w:val="right" w:pos="8838"/>
      </w:tabs>
    </w:pPr>
  </w:style>
  <w:style w:type="character" w:customStyle="1" w:styleId="CabealhoChar">
    <w:name w:val="Cabeçalho Char"/>
    <w:basedOn w:val="Fontepargpadro"/>
    <w:link w:val="Cabealho"/>
    <w:rsid w:val="00B70AA5"/>
    <w:rPr>
      <w:rFonts w:ascii="Times New Roman" w:eastAsia="Times New Roman" w:hAnsi="Times New Roman" w:cs="Times New Roman"/>
      <w:sz w:val="20"/>
      <w:szCs w:val="20"/>
      <w:lang w:eastAsia="pt-BR"/>
    </w:rPr>
  </w:style>
  <w:style w:type="paragraph" w:customStyle="1" w:styleId="Corpodetexto21">
    <w:name w:val="Corpo de texto 21"/>
    <w:basedOn w:val="Normal"/>
    <w:rsid w:val="00B70AA5"/>
    <w:pPr>
      <w:overflowPunct w:val="0"/>
      <w:autoSpaceDE w:val="0"/>
      <w:autoSpaceDN w:val="0"/>
      <w:adjustRightInd w:val="0"/>
      <w:ind w:right="51" w:firstLine="1418"/>
      <w:jc w:val="both"/>
      <w:textAlignment w:val="baseline"/>
    </w:pPr>
    <w:rPr>
      <w:rFonts w:ascii="Book Antiqua" w:hAnsi="Book Antiqua"/>
      <w:sz w:val="24"/>
    </w:rPr>
  </w:style>
  <w:style w:type="numbering" w:customStyle="1" w:styleId="Estilo1">
    <w:name w:val="Estilo1"/>
    <w:rsid w:val="00B70AA5"/>
    <w:pPr>
      <w:numPr>
        <w:numId w:val="13"/>
      </w:numPr>
    </w:pPr>
  </w:style>
  <w:style w:type="paragraph" w:styleId="Textodebalo">
    <w:name w:val="Balloon Text"/>
    <w:basedOn w:val="Normal"/>
    <w:link w:val="TextodebaloChar"/>
    <w:rsid w:val="00B70AA5"/>
    <w:rPr>
      <w:rFonts w:ascii="Tahoma" w:hAnsi="Tahoma" w:cs="Tahoma"/>
      <w:sz w:val="16"/>
      <w:szCs w:val="16"/>
    </w:rPr>
  </w:style>
  <w:style w:type="character" w:customStyle="1" w:styleId="TextodebaloChar">
    <w:name w:val="Texto de balão Char"/>
    <w:basedOn w:val="Fontepargpadro"/>
    <w:link w:val="Textodebalo"/>
    <w:rsid w:val="00B70AA5"/>
    <w:rPr>
      <w:rFonts w:ascii="Tahoma" w:eastAsia="Times New Roman" w:hAnsi="Tahoma" w:cs="Tahoma"/>
      <w:sz w:val="16"/>
      <w:szCs w:val="16"/>
      <w:lang w:eastAsia="pt-BR"/>
    </w:rPr>
  </w:style>
  <w:style w:type="character" w:styleId="TextodoEspaoReservado">
    <w:name w:val="Placeholder Text"/>
    <w:basedOn w:val="Fontepargpadro"/>
    <w:uiPriority w:val="99"/>
    <w:semiHidden/>
    <w:rsid w:val="00D324E0"/>
    <w:rPr>
      <w:color w:val="808080"/>
    </w:rPr>
  </w:style>
  <w:style w:type="character" w:styleId="Refdecomentrio">
    <w:name w:val="annotation reference"/>
    <w:basedOn w:val="Fontepargpadro"/>
    <w:uiPriority w:val="99"/>
    <w:semiHidden/>
    <w:unhideWhenUsed/>
    <w:rsid w:val="00716090"/>
    <w:rPr>
      <w:sz w:val="16"/>
      <w:szCs w:val="16"/>
    </w:rPr>
  </w:style>
  <w:style w:type="paragraph" w:styleId="Textodecomentrio">
    <w:name w:val="annotation text"/>
    <w:basedOn w:val="Normal"/>
    <w:link w:val="TextodecomentrioChar"/>
    <w:uiPriority w:val="99"/>
    <w:semiHidden/>
    <w:unhideWhenUsed/>
    <w:rsid w:val="00716090"/>
  </w:style>
  <w:style w:type="character" w:customStyle="1" w:styleId="TextodecomentrioChar">
    <w:name w:val="Texto de comentário Char"/>
    <w:basedOn w:val="Fontepargpadro"/>
    <w:link w:val="Textodecomentrio"/>
    <w:uiPriority w:val="99"/>
    <w:semiHidden/>
    <w:rsid w:val="0071609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16090"/>
    <w:rPr>
      <w:b/>
      <w:bCs/>
    </w:rPr>
  </w:style>
  <w:style w:type="character" w:customStyle="1" w:styleId="AssuntodocomentrioChar">
    <w:name w:val="Assunto do comentário Char"/>
    <w:basedOn w:val="TextodecomentrioChar"/>
    <w:link w:val="Assuntodocomentrio"/>
    <w:uiPriority w:val="99"/>
    <w:semiHidden/>
    <w:rsid w:val="00716090"/>
    <w:rPr>
      <w:rFonts w:ascii="Times New Roman" w:eastAsia="Times New Roman" w:hAnsi="Times New Roman" w:cs="Times New Roman"/>
      <w:b/>
      <w:bCs/>
      <w:sz w:val="20"/>
      <w:szCs w:val="20"/>
      <w:lang w:eastAsia="pt-BR"/>
    </w:rPr>
  </w:style>
  <w:style w:type="paragraph" w:styleId="Reviso">
    <w:name w:val="Revision"/>
    <w:hidden/>
    <w:uiPriority w:val="99"/>
    <w:semiHidden/>
    <w:rsid w:val="00716090"/>
    <w:pPr>
      <w:spacing w:after="0" w:line="240" w:lineRule="auto"/>
    </w:pPr>
    <w:rPr>
      <w:rFonts w:ascii="Times New Roman" w:eastAsia="Times New Roman" w:hAnsi="Times New Roman" w:cs="Times New Roman"/>
      <w:sz w:val="20"/>
      <w:szCs w:val="20"/>
      <w:lang w:eastAsia="pt-BR"/>
    </w:rPr>
  </w:style>
  <w:style w:type="paragraph" w:customStyle="1" w:styleId="Corpodetexto22">
    <w:name w:val="Corpo de texto 22"/>
    <w:basedOn w:val="Normal"/>
    <w:rsid w:val="00C27B0E"/>
    <w:pPr>
      <w:overflowPunct w:val="0"/>
      <w:autoSpaceDE w:val="0"/>
      <w:autoSpaceDN w:val="0"/>
      <w:adjustRightInd w:val="0"/>
      <w:ind w:right="51" w:firstLine="1418"/>
      <w:jc w:val="both"/>
      <w:textAlignment w:val="baseline"/>
    </w:pPr>
    <w:rPr>
      <w:rFonts w:ascii="Book Antiqua" w:hAnsi="Book Antiqua"/>
      <w:sz w:val="24"/>
    </w:rPr>
  </w:style>
  <w:style w:type="character" w:customStyle="1" w:styleId="Ttulo3Char">
    <w:name w:val="Título 3 Char"/>
    <w:basedOn w:val="Fontepargpadro"/>
    <w:link w:val="Ttulo3"/>
    <w:uiPriority w:val="9"/>
    <w:semiHidden/>
    <w:rsid w:val="00100184"/>
    <w:rPr>
      <w:rFonts w:asciiTheme="majorHAnsi" w:eastAsiaTheme="majorEastAsia" w:hAnsiTheme="majorHAnsi" w:cstheme="majorBidi"/>
      <w:b/>
      <w:bCs/>
      <w:color w:val="5B9BD5" w:themeColor="accent1"/>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AA5"/>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B70AA5"/>
    <w:pPr>
      <w:keepNext/>
      <w:jc w:val="center"/>
      <w:outlineLvl w:val="0"/>
    </w:pPr>
    <w:rPr>
      <w:sz w:val="24"/>
    </w:rPr>
  </w:style>
  <w:style w:type="paragraph" w:styleId="Ttulo2">
    <w:name w:val="heading 2"/>
    <w:basedOn w:val="Normal"/>
    <w:next w:val="Normal"/>
    <w:link w:val="Ttulo2Char"/>
    <w:qFormat/>
    <w:rsid w:val="00B70AA5"/>
    <w:pPr>
      <w:keepNext/>
      <w:outlineLvl w:val="1"/>
    </w:pPr>
    <w:rPr>
      <w:b/>
      <w:sz w:val="24"/>
    </w:rPr>
  </w:style>
  <w:style w:type="paragraph" w:styleId="Ttulo3">
    <w:name w:val="heading 3"/>
    <w:basedOn w:val="Normal"/>
    <w:next w:val="Normal"/>
    <w:link w:val="Ttulo3Char"/>
    <w:uiPriority w:val="9"/>
    <w:semiHidden/>
    <w:unhideWhenUsed/>
    <w:qFormat/>
    <w:rsid w:val="00100184"/>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qFormat/>
    <w:rsid w:val="00B70AA5"/>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B70AA5"/>
    <w:rPr>
      <w:rFonts w:ascii="Times New Roman" w:eastAsia="Times New Roman" w:hAnsi="Times New Roman" w:cs="Times New Roman"/>
      <w:sz w:val="24"/>
      <w:szCs w:val="20"/>
      <w:lang w:eastAsia="pt-BR"/>
    </w:rPr>
  </w:style>
  <w:style w:type="character" w:customStyle="1" w:styleId="Ttulo2Char">
    <w:name w:val="Título 2 Char"/>
    <w:basedOn w:val="Fontepargpadro"/>
    <w:link w:val="Ttulo2"/>
    <w:rsid w:val="00B70AA5"/>
    <w:rPr>
      <w:rFonts w:ascii="Times New Roman" w:eastAsia="Times New Roman" w:hAnsi="Times New Roman" w:cs="Times New Roman"/>
      <w:b/>
      <w:sz w:val="24"/>
      <w:szCs w:val="20"/>
      <w:lang w:eastAsia="pt-BR"/>
    </w:rPr>
  </w:style>
  <w:style w:type="character" w:customStyle="1" w:styleId="Ttulo4Char">
    <w:name w:val="Título 4 Char"/>
    <w:basedOn w:val="Fontepargpadro"/>
    <w:link w:val="Ttulo4"/>
    <w:rsid w:val="00B70AA5"/>
    <w:rPr>
      <w:rFonts w:ascii="Times New Roman" w:eastAsia="Times New Roman" w:hAnsi="Times New Roman" w:cs="Times New Roman"/>
      <w:b/>
      <w:bCs/>
      <w:sz w:val="28"/>
      <w:szCs w:val="28"/>
      <w:lang w:eastAsia="pt-BR"/>
    </w:rPr>
  </w:style>
  <w:style w:type="paragraph" w:styleId="Corpodetexto">
    <w:name w:val="Body Text"/>
    <w:basedOn w:val="Normal"/>
    <w:link w:val="CorpodetextoChar"/>
    <w:rsid w:val="00B70AA5"/>
    <w:pPr>
      <w:jc w:val="right"/>
    </w:pPr>
    <w:rPr>
      <w:rFonts w:ascii="Arial" w:hAnsi="Arial"/>
    </w:rPr>
  </w:style>
  <w:style w:type="character" w:customStyle="1" w:styleId="CorpodetextoChar">
    <w:name w:val="Corpo de texto Char"/>
    <w:basedOn w:val="Fontepargpadro"/>
    <w:link w:val="Corpodetexto"/>
    <w:rsid w:val="00B70AA5"/>
    <w:rPr>
      <w:rFonts w:ascii="Arial" w:eastAsia="Times New Roman" w:hAnsi="Arial" w:cs="Times New Roman"/>
      <w:sz w:val="20"/>
      <w:szCs w:val="20"/>
      <w:lang w:eastAsia="pt-BR"/>
    </w:rPr>
  </w:style>
  <w:style w:type="paragraph" w:styleId="Corpodetexto2">
    <w:name w:val="Body Text 2"/>
    <w:basedOn w:val="Normal"/>
    <w:link w:val="Corpodetexto2Char"/>
    <w:rsid w:val="00B70AA5"/>
    <w:pPr>
      <w:jc w:val="both"/>
    </w:pPr>
    <w:rPr>
      <w:rFonts w:ascii="Arial" w:hAnsi="Arial"/>
    </w:rPr>
  </w:style>
  <w:style w:type="character" w:customStyle="1" w:styleId="Corpodetexto2Char">
    <w:name w:val="Corpo de texto 2 Char"/>
    <w:basedOn w:val="Fontepargpadro"/>
    <w:link w:val="Corpodetexto2"/>
    <w:rsid w:val="00B70AA5"/>
    <w:rPr>
      <w:rFonts w:ascii="Arial" w:eastAsia="Times New Roman" w:hAnsi="Arial" w:cs="Times New Roman"/>
      <w:sz w:val="20"/>
      <w:szCs w:val="20"/>
      <w:lang w:eastAsia="pt-BR"/>
    </w:rPr>
  </w:style>
  <w:style w:type="paragraph" w:styleId="Rodap">
    <w:name w:val="footer"/>
    <w:basedOn w:val="Normal"/>
    <w:link w:val="RodapChar"/>
    <w:rsid w:val="00B70AA5"/>
    <w:pPr>
      <w:tabs>
        <w:tab w:val="center" w:pos="4419"/>
        <w:tab w:val="right" w:pos="8838"/>
      </w:tabs>
    </w:pPr>
  </w:style>
  <w:style w:type="character" w:customStyle="1" w:styleId="RodapChar">
    <w:name w:val="Rodapé Char"/>
    <w:basedOn w:val="Fontepargpadro"/>
    <w:link w:val="Rodap"/>
    <w:rsid w:val="00B70AA5"/>
    <w:rPr>
      <w:rFonts w:ascii="Times New Roman" w:eastAsia="Times New Roman" w:hAnsi="Times New Roman" w:cs="Times New Roman"/>
      <w:sz w:val="20"/>
      <w:szCs w:val="20"/>
      <w:lang w:eastAsia="pt-BR"/>
    </w:rPr>
  </w:style>
  <w:style w:type="character" w:styleId="Nmerodepgina">
    <w:name w:val="page number"/>
    <w:basedOn w:val="Fontepargpadro"/>
    <w:rsid w:val="00B70AA5"/>
  </w:style>
  <w:style w:type="paragraph" w:styleId="Ttulo">
    <w:name w:val="Title"/>
    <w:basedOn w:val="Normal"/>
    <w:link w:val="TtuloChar"/>
    <w:qFormat/>
    <w:rsid w:val="00B70AA5"/>
    <w:pPr>
      <w:jc w:val="center"/>
    </w:pPr>
    <w:rPr>
      <w:rFonts w:ascii="Arial" w:hAnsi="Arial"/>
      <w:b/>
      <w:sz w:val="24"/>
    </w:rPr>
  </w:style>
  <w:style w:type="character" w:customStyle="1" w:styleId="TtuloChar">
    <w:name w:val="Título Char"/>
    <w:basedOn w:val="Fontepargpadro"/>
    <w:link w:val="Ttulo"/>
    <w:rsid w:val="00B70AA5"/>
    <w:rPr>
      <w:rFonts w:ascii="Arial" w:eastAsia="Times New Roman" w:hAnsi="Arial" w:cs="Times New Roman"/>
      <w:b/>
      <w:sz w:val="24"/>
      <w:szCs w:val="20"/>
      <w:lang w:eastAsia="pt-BR"/>
    </w:rPr>
  </w:style>
  <w:style w:type="paragraph" w:styleId="Recuodecorpodetexto">
    <w:name w:val="Body Text Indent"/>
    <w:basedOn w:val="Normal"/>
    <w:link w:val="RecuodecorpodetextoChar"/>
    <w:rsid w:val="00B70AA5"/>
    <w:pPr>
      <w:ind w:firstLine="708"/>
      <w:jc w:val="both"/>
    </w:pPr>
    <w:rPr>
      <w:sz w:val="28"/>
    </w:rPr>
  </w:style>
  <w:style w:type="character" w:customStyle="1" w:styleId="RecuodecorpodetextoChar">
    <w:name w:val="Recuo de corpo de texto Char"/>
    <w:basedOn w:val="Fontepargpadro"/>
    <w:link w:val="Recuodecorpodetexto"/>
    <w:rsid w:val="00B70AA5"/>
    <w:rPr>
      <w:rFonts w:ascii="Times New Roman" w:eastAsia="Times New Roman" w:hAnsi="Times New Roman" w:cs="Times New Roman"/>
      <w:sz w:val="28"/>
      <w:szCs w:val="20"/>
      <w:lang w:eastAsia="pt-BR"/>
    </w:rPr>
  </w:style>
  <w:style w:type="paragraph" w:styleId="Cabealho">
    <w:name w:val="header"/>
    <w:basedOn w:val="Normal"/>
    <w:link w:val="CabealhoChar"/>
    <w:rsid w:val="00B70AA5"/>
    <w:pPr>
      <w:tabs>
        <w:tab w:val="center" w:pos="4419"/>
        <w:tab w:val="right" w:pos="8838"/>
      </w:tabs>
    </w:pPr>
  </w:style>
  <w:style w:type="character" w:customStyle="1" w:styleId="CabealhoChar">
    <w:name w:val="Cabeçalho Char"/>
    <w:basedOn w:val="Fontepargpadro"/>
    <w:link w:val="Cabealho"/>
    <w:rsid w:val="00B70AA5"/>
    <w:rPr>
      <w:rFonts w:ascii="Times New Roman" w:eastAsia="Times New Roman" w:hAnsi="Times New Roman" w:cs="Times New Roman"/>
      <w:sz w:val="20"/>
      <w:szCs w:val="20"/>
      <w:lang w:eastAsia="pt-BR"/>
    </w:rPr>
  </w:style>
  <w:style w:type="paragraph" w:customStyle="1" w:styleId="Corpodetexto21">
    <w:name w:val="Corpo de texto 21"/>
    <w:basedOn w:val="Normal"/>
    <w:rsid w:val="00B70AA5"/>
    <w:pPr>
      <w:overflowPunct w:val="0"/>
      <w:autoSpaceDE w:val="0"/>
      <w:autoSpaceDN w:val="0"/>
      <w:adjustRightInd w:val="0"/>
      <w:ind w:right="51" w:firstLine="1418"/>
      <w:jc w:val="both"/>
      <w:textAlignment w:val="baseline"/>
    </w:pPr>
    <w:rPr>
      <w:rFonts w:ascii="Book Antiqua" w:hAnsi="Book Antiqua"/>
      <w:sz w:val="24"/>
    </w:rPr>
  </w:style>
  <w:style w:type="numbering" w:customStyle="1" w:styleId="Estilo1">
    <w:name w:val="Estilo1"/>
    <w:rsid w:val="00B70AA5"/>
    <w:pPr>
      <w:numPr>
        <w:numId w:val="13"/>
      </w:numPr>
    </w:pPr>
  </w:style>
  <w:style w:type="paragraph" w:styleId="Textodebalo">
    <w:name w:val="Balloon Text"/>
    <w:basedOn w:val="Normal"/>
    <w:link w:val="TextodebaloChar"/>
    <w:rsid w:val="00B70AA5"/>
    <w:rPr>
      <w:rFonts w:ascii="Tahoma" w:hAnsi="Tahoma" w:cs="Tahoma"/>
      <w:sz w:val="16"/>
      <w:szCs w:val="16"/>
    </w:rPr>
  </w:style>
  <w:style w:type="character" w:customStyle="1" w:styleId="TextodebaloChar">
    <w:name w:val="Texto de balão Char"/>
    <w:basedOn w:val="Fontepargpadro"/>
    <w:link w:val="Textodebalo"/>
    <w:rsid w:val="00B70AA5"/>
    <w:rPr>
      <w:rFonts w:ascii="Tahoma" w:eastAsia="Times New Roman" w:hAnsi="Tahoma" w:cs="Tahoma"/>
      <w:sz w:val="16"/>
      <w:szCs w:val="16"/>
      <w:lang w:eastAsia="pt-BR"/>
    </w:rPr>
  </w:style>
  <w:style w:type="character" w:styleId="TextodoEspaoReservado">
    <w:name w:val="Placeholder Text"/>
    <w:basedOn w:val="Fontepargpadro"/>
    <w:uiPriority w:val="99"/>
    <w:semiHidden/>
    <w:rsid w:val="00D324E0"/>
    <w:rPr>
      <w:color w:val="808080"/>
    </w:rPr>
  </w:style>
  <w:style w:type="character" w:styleId="Refdecomentrio">
    <w:name w:val="annotation reference"/>
    <w:basedOn w:val="Fontepargpadro"/>
    <w:uiPriority w:val="99"/>
    <w:semiHidden/>
    <w:unhideWhenUsed/>
    <w:rsid w:val="00716090"/>
    <w:rPr>
      <w:sz w:val="16"/>
      <w:szCs w:val="16"/>
    </w:rPr>
  </w:style>
  <w:style w:type="paragraph" w:styleId="Textodecomentrio">
    <w:name w:val="annotation text"/>
    <w:basedOn w:val="Normal"/>
    <w:link w:val="TextodecomentrioChar"/>
    <w:uiPriority w:val="99"/>
    <w:semiHidden/>
    <w:unhideWhenUsed/>
    <w:rsid w:val="00716090"/>
  </w:style>
  <w:style w:type="character" w:customStyle="1" w:styleId="TextodecomentrioChar">
    <w:name w:val="Texto de comentário Char"/>
    <w:basedOn w:val="Fontepargpadro"/>
    <w:link w:val="Textodecomentrio"/>
    <w:uiPriority w:val="99"/>
    <w:semiHidden/>
    <w:rsid w:val="00716090"/>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716090"/>
    <w:rPr>
      <w:b/>
      <w:bCs/>
    </w:rPr>
  </w:style>
  <w:style w:type="character" w:customStyle="1" w:styleId="AssuntodocomentrioChar">
    <w:name w:val="Assunto do comentário Char"/>
    <w:basedOn w:val="TextodecomentrioChar"/>
    <w:link w:val="Assuntodocomentrio"/>
    <w:uiPriority w:val="99"/>
    <w:semiHidden/>
    <w:rsid w:val="00716090"/>
    <w:rPr>
      <w:rFonts w:ascii="Times New Roman" w:eastAsia="Times New Roman" w:hAnsi="Times New Roman" w:cs="Times New Roman"/>
      <w:b/>
      <w:bCs/>
      <w:sz w:val="20"/>
      <w:szCs w:val="20"/>
      <w:lang w:eastAsia="pt-BR"/>
    </w:rPr>
  </w:style>
  <w:style w:type="paragraph" w:styleId="Reviso">
    <w:name w:val="Revision"/>
    <w:hidden/>
    <w:uiPriority w:val="99"/>
    <w:semiHidden/>
    <w:rsid w:val="00716090"/>
    <w:pPr>
      <w:spacing w:after="0" w:line="240" w:lineRule="auto"/>
    </w:pPr>
    <w:rPr>
      <w:rFonts w:ascii="Times New Roman" w:eastAsia="Times New Roman" w:hAnsi="Times New Roman" w:cs="Times New Roman"/>
      <w:sz w:val="20"/>
      <w:szCs w:val="20"/>
      <w:lang w:eastAsia="pt-BR"/>
    </w:rPr>
  </w:style>
  <w:style w:type="paragraph" w:customStyle="1" w:styleId="Corpodetexto22">
    <w:name w:val="Corpo de texto 22"/>
    <w:basedOn w:val="Normal"/>
    <w:rsid w:val="00C27B0E"/>
    <w:pPr>
      <w:overflowPunct w:val="0"/>
      <w:autoSpaceDE w:val="0"/>
      <w:autoSpaceDN w:val="0"/>
      <w:adjustRightInd w:val="0"/>
      <w:ind w:right="51" w:firstLine="1418"/>
      <w:jc w:val="both"/>
      <w:textAlignment w:val="baseline"/>
    </w:pPr>
    <w:rPr>
      <w:rFonts w:ascii="Book Antiqua" w:hAnsi="Book Antiqua"/>
      <w:sz w:val="24"/>
    </w:rPr>
  </w:style>
  <w:style w:type="character" w:customStyle="1" w:styleId="Ttulo3Char">
    <w:name w:val="Título 3 Char"/>
    <w:basedOn w:val="Fontepargpadro"/>
    <w:link w:val="Ttulo3"/>
    <w:uiPriority w:val="9"/>
    <w:semiHidden/>
    <w:rsid w:val="00100184"/>
    <w:rPr>
      <w:rFonts w:asciiTheme="majorHAnsi" w:eastAsiaTheme="majorEastAsia" w:hAnsiTheme="majorHAnsi" w:cstheme="majorBidi"/>
      <w:b/>
      <w:bCs/>
      <w:color w:val="5B9BD5" w:themeColor="accent1"/>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7046B-7AEF-4844-B382-95CC72A81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4081</Words>
  <Characters>22043</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HERBERT.FARIAS-DAOCS</dc:creator>
  <cp:lastModifiedBy>scd</cp:lastModifiedBy>
  <cp:revision>2</cp:revision>
  <cp:lastPrinted>2015-08-17T13:49:00Z</cp:lastPrinted>
  <dcterms:created xsi:type="dcterms:W3CDTF">2015-08-17T14:12:00Z</dcterms:created>
  <dcterms:modified xsi:type="dcterms:W3CDTF">2015-08-17T14:12:00Z</dcterms:modified>
</cp:coreProperties>
</file>