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CAA7" w14:textId="76E6D447" w:rsidR="007D4FDC" w:rsidRPr="005904A0" w:rsidRDefault="00ED0839" w:rsidP="007D4FDC">
      <w:pPr>
        <w:jc w:val="both"/>
        <w:rPr>
          <w:rFonts w:ascii="Arial" w:hAnsi="Arial" w:cs="Arial"/>
          <w:sz w:val="24"/>
          <w:szCs w:val="24"/>
        </w:rPr>
      </w:pPr>
      <w:r w:rsidRPr="005904A0">
        <w:rPr>
          <w:rFonts w:ascii="Arial" w:hAnsi="Arial" w:cs="Arial"/>
          <w:sz w:val="24"/>
          <w:szCs w:val="24"/>
        </w:rPr>
        <w:t>R</w:t>
      </w:r>
      <w:r w:rsidRPr="005904A0">
        <w:rPr>
          <w:rFonts w:ascii="Arial" w:hAnsi="Arial" w:cs="Arial"/>
          <w:sz w:val="24"/>
          <w:szCs w:val="24"/>
        </w:rPr>
        <w:t>efugiados políticos e seus familiares</w:t>
      </w:r>
      <w:r w:rsidRPr="005904A0">
        <w:rPr>
          <w:rFonts w:ascii="Arial" w:hAnsi="Arial" w:cs="Arial"/>
          <w:sz w:val="24"/>
          <w:szCs w:val="24"/>
        </w:rPr>
        <w:t xml:space="preserve"> podem se candidatar, até 13 de janeiro, a vagas em cursos de graduação na Ufes.</w:t>
      </w:r>
      <w:r w:rsidR="00736E75" w:rsidRPr="005904A0">
        <w:rPr>
          <w:rFonts w:ascii="Arial" w:hAnsi="Arial" w:cs="Arial"/>
          <w:sz w:val="24"/>
          <w:szCs w:val="24"/>
        </w:rPr>
        <w:t xml:space="preserve"> Será disponibilizada uma vaga em cada curso especificado no Edital, com possibilidade de ampliação segundo os critérios de cada </w:t>
      </w:r>
      <w:r w:rsidR="005904A0" w:rsidRPr="005904A0">
        <w:rPr>
          <w:rFonts w:ascii="Arial" w:hAnsi="Arial" w:cs="Arial"/>
          <w:sz w:val="24"/>
          <w:szCs w:val="24"/>
        </w:rPr>
        <w:t>coordenação</w:t>
      </w:r>
      <w:r w:rsidR="00736E75" w:rsidRPr="005904A0">
        <w:rPr>
          <w:rFonts w:ascii="Arial" w:hAnsi="Arial" w:cs="Arial"/>
          <w:sz w:val="24"/>
          <w:szCs w:val="24"/>
        </w:rPr>
        <w:t>.</w:t>
      </w:r>
      <w:r w:rsidRPr="005904A0">
        <w:rPr>
          <w:rFonts w:ascii="Arial" w:hAnsi="Arial" w:cs="Arial"/>
          <w:sz w:val="24"/>
          <w:szCs w:val="24"/>
        </w:rPr>
        <w:t xml:space="preserve"> </w:t>
      </w:r>
      <w:r w:rsidR="007D4FDC" w:rsidRPr="005904A0">
        <w:rPr>
          <w:rFonts w:ascii="Arial" w:hAnsi="Arial" w:cs="Arial"/>
          <w:sz w:val="24"/>
          <w:szCs w:val="24"/>
        </w:rPr>
        <w:t xml:space="preserve">As inscrições são gratuitas e serão recebidas pelo endereço </w:t>
      </w:r>
      <w:r w:rsidR="007D4FDC" w:rsidRPr="005904A0">
        <w:rPr>
          <w:rFonts w:ascii="Arial" w:hAnsi="Arial" w:cs="Arial"/>
          <w:color w:val="0000FF"/>
          <w:sz w:val="24"/>
          <w:szCs w:val="24"/>
        </w:rPr>
        <w:t>https://atendimento.ufes.br/open.php</w:t>
      </w:r>
      <w:r w:rsidR="007D4FDC" w:rsidRPr="005904A0">
        <w:rPr>
          <w:rFonts w:ascii="Arial" w:hAnsi="Arial" w:cs="Arial"/>
          <w:sz w:val="24"/>
          <w:szCs w:val="24"/>
        </w:rPr>
        <w:t>.</w:t>
      </w:r>
    </w:p>
    <w:p w14:paraId="482D67FF" w14:textId="4264B568" w:rsidR="008A1C4B" w:rsidRPr="005904A0" w:rsidRDefault="008A1C4B" w:rsidP="007D4FDC">
      <w:pPr>
        <w:jc w:val="both"/>
        <w:rPr>
          <w:rFonts w:ascii="Arial" w:hAnsi="Arial" w:cs="Arial"/>
          <w:sz w:val="24"/>
          <w:szCs w:val="24"/>
        </w:rPr>
      </w:pPr>
      <w:r w:rsidRPr="005904A0">
        <w:rPr>
          <w:rFonts w:ascii="Arial" w:hAnsi="Arial" w:cs="Arial"/>
          <w:sz w:val="24"/>
          <w:szCs w:val="24"/>
        </w:rPr>
        <w:t xml:space="preserve">O </w:t>
      </w:r>
      <w:r w:rsidR="00AD4FE7" w:rsidRPr="005904A0">
        <w:rPr>
          <w:rFonts w:ascii="Arial" w:hAnsi="Arial" w:cs="Arial"/>
          <w:sz w:val="24"/>
          <w:szCs w:val="24"/>
        </w:rPr>
        <w:t xml:space="preserve">público-alvo do </w:t>
      </w:r>
      <w:r w:rsidRPr="005904A0">
        <w:rPr>
          <w:rFonts w:ascii="Arial" w:hAnsi="Arial" w:cs="Arial"/>
          <w:sz w:val="24"/>
          <w:szCs w:val="24"/>
        </w:rPr>
        <w:t xml:space="preserve">processo seletivo </w:t>
      </w:r>
      <w:r w:rsidR="00736E75" w:rsidRPr="005904A0">
        <w:rPr>
          <w:rFonts w:ascii="Arial" w:hAnsi="Arial" w:cs="Arial"/>
          <w:sz w:val="24"/>
          <w:szCs w:val="24"/>
        </w:rPr>
        <w:t>são os</w:t>
      </w:r>
      <w:r w:rsidRPr="005904A0">
        <w:rPr>
          <w:rFonts w:ascii="Arial" w:hAnsi="Arial" w:cs="Arial"/>
          <w:sz w:val="24"/>
          <w:szCs w:val="24"/>
        </w:rPr>
        <w:t xml:space="preserve"> solicitantes de refúgio, portadores de visto humanitário ou imigrantes vindos de locais onde a</w:t>
      </w:r>
      <w:r w:rsidR="00736E75" w:rsidRPr="005904A0">
        <w:rPr>
          <w:rFonts w:ascii="Arial" w:hAnsi="Arial" w:cs="Arial"/>
          <w:sz w:val="24"/>
          <w:szCs w:val="24"/>
        </w:rPr>
        <w:t xml:space="preserve"> Organização das Nações Unidas (</w:t>
      </w:r>
      <w:r w:rsidRPr="005904A0">
        <w:rPr>
          <w:rFonts w:ascii="Arial" w:hAnsi="Arial" w:cs="Arial"/>
          <w:sz w:val="24"/>
          <w:szCs w:val="24"/>
        </w:rPr>
        <w:t>ONU</w:t>
      </w:r>
      <w:r w:rsidR="00736E75" w:rsidRPr="005904A0">
        <w:rPr>
          <w:rFonts w:ascii="Arial" w:hAnsi="Arial" w:cs="Arial"/>
          <w:sz w:val="24"/>
          <w:szCs w:val="24"/>
        </w:rPr>
        <w:t>)</w:t>
      </w:r>
      <w:r w:rsidRPr="005904A0">
        <w:rPr>
          <w:rFonts w:ascii="Arial" w:hAnsi="Arial" w:cs="Arial"/>
          <w:sz w:val="24"/>
          <w:szCs w:val="24"/>
        </w:rPr>
        <w:t xml:space="preserve"> considera haver grave violação de direitos humanos, desde que sejam comprovadamente reconhecidos pelo governo brasileiro e se encontrem em território nacional</w:t>
      </w:r>
      <w:r w:rsidR="005904A0">
        <w:rPr>
          <w:rFonts w:ascii="Arial" w:hAnsi="Arial" w:cs="Arial"/>
          <w:sz w:val="24"/>
          <w:szCs w:val="24"/>
        </w:rPr>
        <w:t xml:space="preserve">. Também poderão se inscrever os </w:t>
      </w:r>
      <w:r w:rsidRPr="005904A0">
        <w:rPr>
          <w:rFonts w:ascii="Arial" w:hAnsi="Arial" w:cs="Arial"/>
          <w:sz w:val="24"/>
          <w:szCs w:val="24"/>
        </w:rPr>
        <w:t>ascendentes, cônjuges, descendentes e demais membros do grupo familiar que dependam economicamente do refugiado político.</w:t>
      </w:r>
    </w:p>
    <w:p w14:paraId="15252DFF" w14:textId="00627DAC" w:rsidR="005904A0" w:rsidRPr="005904A0" w:rsidRDefault="005904A0" w:rsidP="007D4FDC">
      <w:pPr>
        <w:jc w:val="both"/>
        <w:rPr>
          <w:rFonts w:ascii="Arial" w:hAnsi="Arial" w:cs="Arial"/>
          <w:sz w:val="24"/>
          <w:szCs w:val="24"/>
        </w:rPr>
      </w:pPr>
      <w:r w:rsidRPr="005904A0">
        <w:rPr>
          <w:rFonts w:ascii="Arial" w:hAnsi="Arial" w:cs="Arial"/>
          <w:sz w:val="24"/>
          <w:szCs w:val="24"/>
        </w:rPr>
        <w:t>O candidato deverá</w:t>
      </w:r>
      <w:r w:rsidRPr="005904A0">
        <w:rPr>
          <w:rFonts w:ascii="Arial" w:hAnsi="Arial" w:cs="Arial"/>
          <w:sz w:val="24"/>
          <w:szCs w:val="24"/>
        </w:rPr>
        <w:t xml:space="preserve"> comprovar que sua condição foi requerida e está em julgamento perante o Comitê Nacional para os Refugiados (CONARE), podendo ser aceita</w:t>
      </w:r>
      <w:r w:rsidR="007E00F6">
        <w:rPr>
          <w:rFonts w:ascii="Arial" w:hAnsi="Arial" w:cs="Arial"/>
          <w:sz w:val="24"/>
          <w:szCs w:val="24"/>
        </w:rPr>
        <w:t xml:space="preserve">, </w:t>
      </w:r>
      <w:r w:rsidR="007E00F6" w:rsidRPr="005904A0">
        <w:rPr>
          <w:rFonts w:ascii="Arial" w:hAnsi="Arial" w:cs="Arial"/>
          <w:sz w:val="24"/>
          <w:szCs w:val="24"/>
        </w:rPr>
        <w:t>como prova dessa condição</w:t>
      </w:r>
      <w:r w:rsidR="007E00F6">
        <w:rPr>
          <w:rFonts w:ascii="Arial" w:hAnsi="Arial" w:cs="Arial"/>
          <w:sz w:val="24"/>
          <w:szCs w:val="24"/>
        </w:rPr>
        <w:t>,</w:t>
      </w:r>
      <w:r w:rsidRPr="005904A0">
        <w:rPr>
          <w:rFonts w:ascii="Arial" w:hAnsi="Arial" w:cs="Arial"/>
          <w:sz w:val="24"/>
          <w:szCs w:val="24"/>
        </w:rPr>
        <w:t xml:space="preserve"> a cédula de identidade de estrangeiro ou qualquer documento equivalente emitido por órgão oficial do Brasil</w:t>
      </w:r>
      <w:r w:rsidR="007E00F6">
        <w:rPr>
          <w:rFonts w:ascii="Arial" w:hAnsi="Arial" w:cs="Arial"/>
          <w:sz w:val="24"/>
          <w:szCs w:val="24"/>
        </w:rPr>
        <w:t xml:space="preserve"> em </w:t>
      </w:r>
      <w:r w:rsidRPr="005904A0">
        <w:rPr>
          <w:rFonts w:ascii="Arial" w:hAnsi="Arial" w:cs="Arial"/>
          <w:sz w:val="24"/>
          <w:szCs w:val="24"/>
        </w:rPr>
        <w:t xml:space="preserve">que seja mencionada a condição de refugiado político. </w:t>
      </w:r>
    </w:p>
    <w:p w14:paraId="33111CDD" w14:textId="328D1A76" w:rsidR="008A1C4B" w:rsidRPr="005904A0" w:rsidRDefault="008A1C4B" w:rsidP="008A1C4B">
      <w:pPr>
        <w:rPr>
          <w:rFonts w:ascii="Arial" w:hAnsi="Arial" w:cs="Arial"/>
          <w:sz w:val="24"/>
          <w:szCs w:val="24"/>
        </w:rPr>
      </w:pPr>
    </w:p>
    <w:p w14:paraId="6A3CE1FA" w14:textId="2D411E14" w:rsidR="008A1C4B" w:rsidRPr="005904A0" w:rsidRDefault="005904A0" w:rsidP="008A1C4B">
      <w:pPr>
        <w:rPr>
          <w:rFonts w:ascii="Arial" w:hAnsi="Arial" w:cs="Arial"/>
          <w:sz w:val="24"/>
          <w:szCs w:val="24"/>
        </w:rPr>
      </w:pPr>
      <w:r w:rsidRPr="005904A0">
        <w:rPr>
          <w:rFonts w:ascii="Arial" w:hAnsi="Arial" w:cs="Arial"/>
          <w:sz w:val="24"/>
          <w:szCs w:val="24"/>
        </w:rPr>
        <w:t xml:space="preserve">Mais informações podem ser obtidas no Edital anexado abaixo e no endereço </w:t>
      </w:r>
      <w:r w:rsidR="008A1C4B" w:rsidRPr="005904A0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8A1C4B" w:rsidRPr="005904A0">
          <w:rPr>
            <w:rStyle w:val="Hyperlink"/>
            <w:rFonts w:ascii="Arial" w:hAnsi="Arial" w:cs="Arial"/>
            <w:sz w:val="24"/>
            <w:szCs w:val="24"/>
          </w:rPr>
          <w:t>https://ps.ufes.br/conteudo/ps-refugiados-2023</w:t>
        </w:r>
      </w:hyperlink>
    </w:p>
    <w:p w14:paraId="2528AE6F" w14:textId="3FC602D5" w:rsidR="008A1C4B" w:rsidRPr="005904A0" w:rsidRDefault="008A1C4B" w:rsidP="008A1C4B">
      <w:pPr>
        <w:rPr>
          <w:rFonts w:ascii="Arial" w:hAnsi="Arial" w:cs="Arial"/>
          <w:sz w:val="24"/>
          <w:szCs w:val="24"/>
        </w:rPr>
      </w:pPr>
    </w:p>
    <w:sectPr w:rsidR="008A1C4B" w:rsidRPr="005904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4B"/>
    <w:rsid w:val="005208C6"/>
    <w:rsid w:val="005904A0"/>
    <w:rsid w:val="00736E75"/>
    <w:rsid w:val="007D4FDC"/>
    <w:rsid w:val="007E00F6"/>
    <w:rsid w:val="008A1C4B"/>
    <w:rsid w:val="00AD4FE7"/>
    <w:rsid w:val="00ED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B84E"/>
  <w15:chartTrackingRefBased/>
  <w15:docId w15:val="{3A53EBCC-029E-42D9-98F8-7EFD873C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A1C4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A1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.ufes.br/conteudo/ps-refugiados-202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Nábila  Pinto Corrêa</dc:creator>
  <cp:keywords/>
  <dc:description/>
  <cp:lastModifiedBy>Nábila  Pinto Corrêa</cp:lastModifiedBy>
  <cp:revision>10</cp:revision>
  <dcterms:created xsi:type="dcterms:W3CDTF">2023-01-09T18:32:00Z</dcterms:created>
  <dcterms:modified xsi:type="dcterms:W3CDTF">2023-01-09T19:11:00Z</dcterms:modified>
</cp:coreProperties>
</file>